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4" w14:textId="77777777" w:rsidR="007232B1" w:rsidRPr="00B834AA" w:rsidRDefault="007232B1">
      <w:pPr>
        <w:jc w:val="center"/>
        <w:rPr>
          <w:rFonts w:cs="Arial"/>
          <w:b/>
          <w:sz w:val="52"/>
          <w:szCs w:val="52"/>
          <w:u w:val="single"/>
        </w:rPr>
      </w:pPr>
    </w:p>
    <w:p w14:paraId="498C2855" w14:textId="77777777" w:rsidR="007232B1" w:rsidRPr="00B834AA" w:rsidRDefault="007232B1">
      <w:pPr>
        <w:jc w:val="center"/>
        <w:rPr>
          <w:rFonts w:cs="Arial"/>
          <w:b/>
          <w:sz w:val="52"/>
          <w:szCs w:val="52"/>
          <w:u w:val="single"/>
        </w:rPr>
      </w:pPr>
    </w:p>
    <w:p w14:paraId="498C2856" w14:textId="77777777" w:rsidR="007232B1" w:rsidRPr="00B834AA" w:rsidRDefault="007232B1">
      <w:pPr>
        <w:jc w:val="center"/>
        <w:rPr>
          <w:rFonts w:cs="Arial"/>
          <w:b/>
          <w:sz w:val="52"/>
          <w:szCs w:val="52"/>
          <w:u w:val="single"/>
        </w:rPr>
      </w:pPr>
    </w:p>
    <w:p w14:paraId="498C2857" w14:textId="72834D38" w:rsidR="007232B1" w:rsidRPr="0082373A" w:rsidRDefault="00571550">
      <w:pPr>
        <w:jc w:val="center"/>
        <w:rPr>
          <w:rFonts w:cs="Arial"/>
          <w:b/>
          <w:color w:val="000000" w:themeColor="text1"/>
          <w:sz w:val="52"/>
          <w:szCs w:val="52"/>
          <w:u w:val="single"/>
        </w:rPr>
      </w:pPr>
      <w:r w:rsidRPr="0082373A">
        <w:rPr>
          <w:rFonts w:cs="Arial"/>
          <w:b/>
          <w:color w:val="000000" w:themeColor="text1"/>
          <w:sz w:val="52"/>
          <w:szCs w:val="52"/>
          <w:u w:val="single"/>
        </w:rPr>
        <w:t>Nanda</w:t>
      </w:r>
      <w:r w:rsidR="00495F8F">
        <w:rPr>
          <w:rFonts w:cs="Arial"/>
          <w:b/>
          <w:color w:val="000000" w:themeColor="text1"/>
          <w:sz w:val="52"/>
          <w:szCs w:val="52"/>
          <w:u w:val="single"/>
        </w:rPr>
        <w:t xml:space="preserve"> Country</w:t>
      </w:r>
      <w:r w:rsidR="006C0EAC" w:rsidRPr="0082373A">
        <w:rPr>
          <w:rFonts w:cs="Arial"/>
          <w:b/>
          <w:color w:val="000000" w:themeColor="text1"/>
          <w:sz w:val="52"/>
          <w:szCs w:val="52"/>
          <w:u w:val="single"/>
        </w:rPr>
        <w:t xml:space="preserve"> </w:t>
      </w:r>
      <w:r w:rsidR="00BB1943" w:rsidRPr="0082373A">
        <w:rPr>
          <w:rFonts w:cs="Arial"/>
          <w:b/>
          <w:color w:val="000000" w:themeColor="text1"/>
          <w:sz w:val="52"/>
          <w:szCs w:val="52"/>
          <w:u w:val="single"/>
        </w:rPr>
        <w:t>Bush Blitz</w:t>
      </w:r>
    </w:p>
    <w:p w14:paraId="6AE6D108" w14:textId="77777777" w:rsidR="00DD15EA" w:rsidRPr="0082373A" w:rsidRDefault="00DD15EA">
      <w:pPr>
        <w:autoSpaceDE w:val="0"/>
        <w:autoSpaceDN w:val="0"/>
        <w:adjustRightInd w:val="0"/>
        <w:jc w:val="center"/>
        <w:rPr>
          <w:rFonts w:cs="Arial"/>
          <w:b/>
          <w:bCs/>
          <w:color w:val="000000" w:themeColor="text1"/>
          <w:sz w:val="52"/>
          <w:szCs w:val="52"/>
        </w:rPr>
      </w:pPr>
      <w:r w:rsidRPr="0082373A">
        <w:rPr>
          <w:rFonts w:cs="Arial"/>
          <w:b/>
          <w:bCs/>
          <w:color w:val="000000" w:themeColor="text1"/>
          <w:sz w:val="52"/>
          <w:szCs w:val="52"/>
        </w:rPr>
        <w:t>True Bugs</w:t>
      </w:r>
    </w:p>
    <w:p w14:paraId="498C2858" w14:textId="1DA29A7B" w:rsidR="007232B1" w:rsidRPr="0082373A" w:rsidRDefault="00DD15EA">
      <w:pPr>
        <w:autoSpaceDE w:val="0"/>
        <w:autoSpaceDN w:val="0"/>
        <w:adjustRightInd w:val="0"/>
        <w:jc w:val="center"/>
        <w:rPr>
          <w:rFonts w:cs="Arial"/>
          <w:b/>
          <w:bCs/>
          <w:i/>
          <w:iCs/>
          <w:color w:val="000000" w:themeColor="text1"/>
          <w:sz w:val="52"/>
          <w:szCs w:val="52"/>
        </w:rPr>
      </w:pPr>
      <w:r w:rsidRPr="0082373A">
        <w:rPr>
          <w:rFonts w:cs="Arial"/>
          <w:b/>
          <w:bCs/>
          <w:color w:val="000000" w:themeColor="text1"/>
          <w:sz w:val="52"/>
          <w:szCs w:val="52"/>
        </w:rPr>
        <w:t>(</w:t>
      </w:r>
      <w:r w:rsidR="00571550" w:rsidRPr="0082373A">
        <w:rPr>
          <w:rFonts w:cs="Arial"/>
          <w:b/>
          <w:bCs/>
          <w:i/>
          <w:iCs/>
          <w:color w:val="000000" w:themeColor="text1"/>
          <w:sz w:val="52"/>
          <w:szCs w:val="52"/>
        </w:rPr>
        <w:t>Heteroptera</w:t>
      </w:r>
      <w:r w:rsidRPr="0082373A">
        <w:rPr>
          <w:rFonts w:cs="Arial"/>
          <w:b/>
          <w:bCs/>
          <w:i/>
          <w:iCs/>
          <w:color w:val="000000" w:themeColor="text1"/>
          <w:sz w:val="52"/>
          <w:szCs w:val="52"/>
        </w:rPr>
        <w:t>)</w:t>
      </w:r>
    </w:p>
    <w:p w14:paraId="498C2859" w14:textId="195FD553" w:rsidR="007232B1" w:rsidRPr="0082373A" w:rsidRDefault="0082373A">
      <w:pPr>
        <w:autoSpaceDE w:val="0"/>
        <w:autoSpaceDN w:val="0"/>
        <w:adjustRightInd w:val="0"/>
        <w:jc w:val="center"/>
        <w:rPr>
          <w:rFonts w:cs="Arial"/>
          <w:b/>
          <w:bCs/>
          <w:i/>
          <w:iCs/>
          <w:color w:val="000000" w:themeColor="text1"/>
          <w:sz w:val="26"/>
          <w:szCs w:val="26"/>
        </w:rPr>
      </w:pPr>
      <w:r>
        <w:rPr>
          <w:rFonts w:cs="Arial"/>
          <w:b/>
          <w:bCs/>
          <w:i/>
          <w:iCs/>
          <w:color w:val="000000" w:themeColor="text1"/>
          <w:sz w:val="26"/>
          <w:szCs w:val="26"/>
        </w:rPr>
        <w:t>21-31 October 2024</w:t>
      </w:r>
    </w:p>
    <w:p w14:paraId="498C285A" w14:textId="0248F511" w:rsidR="007232B1" w:rsidRPr="0082373A" w:rsidRDefault="00A056CA" w:rsidP="00A056CA">
      <w:pPr>
        <w:tabs>
          <w:tab w:val="center" w:pos="4592"/>
          <w:tab w:val="left" w:pos="7740"/>
        </w:tabs>
        <w:autoSpaceDE w:val="0"/>
        <w:autoSpaceDN w:val="0"/>
        <w:adjustRightInd w:val="0"/>
        <w:rPr>
          <w:rFonts w:cs="Arial"/>
          <w:b/>
          <w:bCs/>
          <w:i/>
          <w:iCs/>
          <w:color w:val="000000" w:themeColor="text1"/>
          <w:sz w:val="26"/>
          <w:szCs w:val="26"/>
        </w:rPr>
      </w:pPr>
      <w:r w:rsidRPr="0082373A">
        <w:rPr>
          <w:rFonts w:cs="Arial"/>
          <w:b/>
          <w:bCs/>
          <w:i/>
          <w:iCs/>
          <w:color w:val="000000" w:themeColor="text1"/>
          <w:sz w:val="26"/>
          <w:szCs w:val="26"/>
        </w:rPr>
        <w:tab/>
      </w:r>
      <w:r w:rsidR="00BB1943" w:rsidRPr="0082373A">
        <w:rPr>
          <w:rFonts w:cs="Arial"/>
          <w:b/>
          <w:bCs/>
          <w:i/>
          <w:iCs/>
          <w:color w:val="000000" w:themeColor="text1"/>
          <w:sz w:val="26"/>
          <w:szCs w:val="26"/>
        </w:rPr>
        <w:t>Submitted:</w:t>
      </w:r>
      <w:r w:rsidR="00896F5B" w:rsidRPr="0082373A">
        <w:rPr>
          <w:rFonts w:cs="Arial"/>
          <w:b/>
          <w:bCs/>
          <w:i/>
          <w:iCs/>
          <w:color w:val="000000" w:themeColor="text1"/>
          <w:sz w:val="26"/>
          <w:szCs w:val="26"/>
        </w:rPr>
        <w:t xml:space="preserve"> </w:t>
      </w:r>
      <w:r w:rsidR="0082373A">
        <w:rPr>
          <w:rFonts w:cs="Arial"/>
          <w:b/>
          <w:bCs/>
          <w:i/>
          <w:iCs/>
          <w:color w:val="000000" w:themeColor="text1"/>
          <w:sz w:val="26"/>
          <w:szCs w:val="26"/>
        </w:rPr>
        <w:t>28 March 2025</w:t>
      </w:r>
    </w:p>
    <w:p w14:paraId="498C285B" w14:textId="25E2F47E" w:rsidR="007232B1" w:rsidRPr="0082373A" w:rsidRDefault="0082373A">
      <w:pPr>
        <w:autoSpaceDE w:val="0"/>
        <w:autoSpaceDN w:val="0"/>
        <w:adjustRightInd w:val="0"/>
        <w:jc w:val="center"/>
        <w:rPr>
          <w:rFonts w:cs="Arial"/>
          <w:b/>
          <w:bCs/>
          <w:i/>
          <w:iCs/>
          <w:color w:val="000000" w:themeColor="text1"/>
          <w:sz w:val="26"/>
          <w:szCs w:val="26"/>
        </w:rPr>
      </w:pPr>
      <w:r>
        <w:rPr>
          <w:rFonts w:cs="Arial"/>
          <w:b/>
          <w:bCs/>
          <w:i/>
          <w:iCs/>
          <w:color w:val="000000" w:themeColor="text1"/>
          <w:sz w:val="26"/>
          <w:szCs w:val="26"/>
        </w:rPr>
        <w:t>Nikolai Tatarnic &amp; Gerasimos Cassis</w:t>
      </w:r>
    </w:p>
    <w:p w14:paraId="498C285C" w14:textId="77777777" w:rsidR="007232B1" w:rsidRPr="00B834AA" w:rsidRDefault="007232B1">
      <w:pPr>
        <w:autoSpaceDE w:val="0"/>
        <w:autoSpaceDN w:val="0"/>
        <w:adjustRightInd w:val="0"/>
        <w:jc w:val="center"/>
        <w:rPr>
          <w:rFonts w:cs="Arial"/>
          <w:b/>
          <w:bCs/>
          <w:i/>
          <w:iCs/>
          <w:color w:val="FF0000"/>
          <w:sz w:val="26"/>
          <w:szCs w:val="26"/>
        </w:rPr>
      </w:pPr>
    </w:p>
    <w:p w14:paraId="498C2862" w14:textId="77777777" w:rsidR="007232B1" w:rsidRPr="00653082" w:rsidRDefault="007232B1">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w:t>
      </w:r>
      <w:r w:rsidR="005E1A32" w:rsidRPr="005E1A32">
        <w:rPr>
          <w:rFonts w:cs="Arial"/>
          <w:bCs/>
          <w:iCs/>
          <w:sz w:val="26"/>
          <w:szCs w:val="26"/>
        </w:rPr>
        <w:t xml:space="preserve"> is consistent with</w:t>
      </w:r>
      <w:r w:rsidRPr="005E1A32">
        <w:rPr>
          <w:rFonts w:cs="Arial"/>
          <w:bCs/>
          <w:iCs/>
          <w:sz w:val="26"/>
          <w:szCs w:val="26"/>
        </w:rPr>
        <w:t>:</w:t>
      </w:r>
    </w:p>
    <w:p w14:paraId="498C2865" w14:textId="153226EA" w:rsidR="006E31F0" w:rsidRPr="00882664" w:rsidRDefault="006E31F0" w:rsidP="0065308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26"/>
          <w:szCs w:val="26"/>
          <w:u w:val="single"/>
        </w:rPr>
      </w:pPr>
      <w:hyperlink r:id="rId14" w:history="1">
        <w:r w:rsidRPr="00A62C4F">
          <w:rPr>
            <w:rStyle w:val="Hyperlink"/>
            <w:rFonts w:cs="Arial"/>
            <w:bCs/>
            <w:iCs/>
            <w:sz w:val="26"/>
            <w:szCs w:val="26"/>
          </w:rPr>
          <w:t>Australian Faunal Directory</w:t>
        </w:r>
      </w:hyperlink>
      <w:r w:rsidRPr="0064258E">
        <w:rPr>
          <w:rFonts w:cs="Arial"/>
          <w:bCs/>
          <w:iCs/>
          <w:sz w:val="26"/>
          <w:szCs w:val="26"/>
        </w:rPr>
        <w:t xml:space="preserve"> (AFD)</w:t>
      </w:r>
    </w:p>
    <w:p w14:paraId="498C286C" w14:textId="2A8BB360" w:rsidR="00E3355B" w:rsidRPr="00653082" w:rsidRDefault="007F6E74" w:rsidP="00E3355B">
      <w:pPr>
        <w:rPr>
          <w:rFonts w:cs="Arial"/>
          <w:bCs/>
        </w:rPr>
      </w:pPr>
      <w:r>
        <w:rPr>
          <w:noProof/>
        </w:rPr>
        <w:drawing>
          <wp:anchor distT="0" distB="0" distL="114300" distR="114300" simplePos="0" relativeHeight="251658240" behindDoc="1" locked="0" layoutInCell="1" allowOverlap="1" wp14:anchorId="144F0F3A" wp14:editId="691C2E8B">
            <wp:simplePos x="0" y="0"/>
            <wp:positionH relativeFrom="column">
              <wp:posOffset>992367</wp:posOffset>
            </wp:positionH>
            <wp:positionV relativeFrom="paragraph">
              <wp:posOffset>89887</wp:posOffset>
            </wp:positionV>
            <wp:extent cx="3751031" cy="2784475"/>
            <wp:effectExtent l="0" t="0" r="218440" b="0"/>
            <wp:wrapNone/>
            <wp:docPr id="650580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ackgroundRemoval t="1645" b="90680" l="18275" r="91155">
                                  <a14:foregroundMark x1="91374" y1="23355" x2="88889" y2="17763"/>
                                  <a14:foregroundMark x1="18583" y1="3101" x2="18494" y2="1864"/>
                                  <a14:foregroundMark x1="18832" y1="6579" x2="18734" y2="5210"/>
                                  <a14:foregroundMark x1="34430" y1="89364" x2="35161" y2="90680"/>
                                  <a14:backgroundMark x1="19079" y1="8882" x2="19079" y2="8882"/>
                                  <a14:backgroundMark x1="18494" y1="6579" x2="18494" y2="6579"/>
                                  <a14:backgroundMark x1="17982" y1="7237" x2="20175" y2="11513"/>
                                  <a14:backgroundMark x1="18129" y1="7018" x2="20541" y2="2083"/>
                                  <a14:backgroundMark x1="18640" y1="5154" x2="19591" y2="2083"/>
                                  <a14:backgroundMark x1="19079" y1="7018" x2="18933" y2="1864"/>
                                  <a14:backgroundMark x1="17471" y1="6031" x2="19883" y2="1535"/>
                                </a14:backgroundRemoval>
                              </a14:imgEffect>
                            </a14:imgLayer>
                          </a14:imgProps>
                        </a:ext>
                        <a:ext uri="{28A0092B-C50C-407E-A947-70E740481C1C}">
                          <a14:useLocalDpi xmlns:a14="http://schemas.microsoft.com/office/drawing/2010/main" val="0"/>
                        </a:ext>
                      </a:extLst>
                    </a:blip>
                    <a:srcRect l="10075"/>
                    <a:stretch/>
                  </pic:blipFill>
                  <pic:spPr bwMode="auto">
                    <a:xfrm rot="6423381">
                      <a:off x="0" y="0"/>
                      <a:ext cx="3751031" cy="278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2CB060" w14:textId="1EA3D3C1" w:rsidR="007F6E74" w:rsidRDefault="007F6E74" w:rsidP="007E591B">
      <w:pPr>
        <w:pStyle w:val="Heading1"/>
        <w:rPr>
          <w:noProof/>
        </w:rPr>
      </w:pPr>
    </w:p>
    <w:p w14:paraId="498C286D" w14:textId="6D171BA0" w:rsidR="007232B1" w:rsidRPr="00B834AA" w:rsidRDefault="007232B1" w:rsidP="007E591B">
      <w:pPr>
        <w:pStyle w:val="Heading1"/>
      </w:pPr>
      <w:r w:rsidRPr="00B834AA">
        <w:br w:type="page"/>
      </w:r>
      <w:bookmarkStart w:id="0" w:name="_Toc227323169"/>
      <w:r w:rsidRPr="00B834AA">
        <w:lastRenderedPageBreak/>
        <w:t>Contents</w:t>
      </w:r>
      <w:bookmarkEnd w:id="0"/>
    </w:p>
    <w:p w14:paraId="386F1C97" w14:textId="23D3D7A8" w:rsidR="005F417C"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3169" w:history="1">
        <w:r w:rsidR="005F417C" w:rsidRPr="00CD4FF4">
          <w:rPr>
            <w:rStyle w:val="Hyperlink"/>
            <w:noProof/>
          </w:rPr>
          <w:t>Contents</w:t>
        </w:r>
        <w:r w:rsidR="005F417C">
          <w:rPr>
            <w:noProof/>
            <w:webHidden/>
          </w:rPr>
          <w:tab/>
        </w:r>
        <w:r w:rsidR="005F417C">
          <w:rPr>
            <w:noProof/>
            <w:webHidden/>
          </w:rPr>
          <w:fldChar w:fldCharType="begin"/>
        </w:r>
        <w:r w:rsidR="005F417C">
          <w:rPr>
            <w:noProof/>
            <w:webHidden/>
          </w:rPr>
          <w:instrText xml:space="preserve"> PAGEREF _Toc227323169 \h </w:instrText>
        </w:r>
        <w:r w:rsidR="005F417C">
          <w:rPr>
            <w:noProof/>
            <w:webHidden/>
          </w:rPr>
        </w:r>
        <w:r w:rsidR="005F417C">
          <w:rPr>
            <w:noProof/>
            <w:webHidden/>
          </w:rPr>
          <w:fldChar w:fldCharType="separate"/>
        </w:r>
        <w:r w:rsidR="0042727A">
          <w:rPr>
            <w:noProof/>
            <w:webHidden/>
          </w:rPr>
          <w:t>2</w:t>
        </w:r>
        <w:r w:rsidR="005F417C">
          <w:rPr>
            <w:noProof/>
            <w:webHidden/>
          </w:rPr>
          <w:fldChar w:fldCharType="end"/>
        </w:r>
      </w:hyperlink>
    </w:p>
    <w:p w14:paraId="19A895BA" w14:textId="4D56B20A" w:rsidR="005F417C" w:rsidRDefault="005F417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170" w:history="1">
        <w:r w:rsidRPr="00CD4FF4">
          <w:rPr>
            <w:rStyle w:val="Hyperlink"/>
            <w:noProof/>
          </w:rPr>
          <w:t>List of contributors</w:t>
        </w:r>
        <w:r>
          <w:rPr>
            <w:noProof/>
            <w:webHidden/>
          </w:rPr>
          <w:tab/>
        </w:r>
        <w:r>
          <w:rPr>
            <w:noProof/>
            <w:webHidden/>
          </w:rPr>
          <w:fldChar w:fldCharType="begin"/>
        </w:r>
        <w:r>
          <w:rPr>
            <w:noProof/>
            <w:webHidden/>
          </w:rPr>
          <w:instrText xml:space="preserve"> PAGEREF _Toc227323170 \h </w:instrText>
        </w:r>
        <w:r>
          <w:rPr>
            <w:noProof/>
            <w:webHidden/>
          </w:rPr>
        </w:r>
        <w:r>
          <w:rPr>
            <w:noProof/>
            <w:webHidden/>
          </w:rPr>
          <w:fldChar w:fldCharType="separate"/>
        </w:r>
        <w:r w:rsidR="0042727A">
          <w:rPr>
            <w:noProof/>
            <w:webHidden/>
          </w:rPr>
          <w:t>2</w:t>
        </w:r>
        <w:r>
          <w:rPr>
            <w:noProof/>
            <w:webHidden/>
          </w:rPr>
          <w:fldChar w:fldCharType="end"/>
        </w:r>
      </w:hyperlink>
    </w:p>
    <w:p w14:paraId="7384B9AA" w14:textId="1B31D1AC" w:rsidR="005F417C" w:rsidRDefault="005F417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171" w:history="1">
        <w:r w:rsidRPr="00CD4FF4">
          <w:rPr>
            <w:rStyle w:val="Hyperlink"/>
            <w:noProof/>
          </w:rPr>
          <w:t>Abstract</w:t>
        </w:r>
        <w:r>
          <w:rPr>
            <w:noProof/>
            <w:webHidden/>
          </w:rPr>
          <w:tab/>
        </w:r>
        <w:r>
          <w:rPr>
            <w:noProof/>
            <w:webHidden/>
          </w:rPr>
          <w:fldChar w:fldCharType="begin"/>
        </w:r>
        <w:r>
          <w:rPr>
            <w:noProof/>
            <w:webHidden/>
          </w:rPr>
          <w:instrText xml:space="preserve"> PAGEREF _Toc227323171 \h </w:instrText>
        </w:r>
        <w:r>
          <w:rPr>
            <w:noProof/>
            <w:webHidden/>
          </w:rPr>
        </w:r>
        <w:r>
          <w:rPr>
            <w:noProof/>
            <w:webHidden/>
          </w:rPr>
          <w:fldChar w:fldCharType="separate"/>
        </w:r>
        <w:r w:rsidR="0042727A">
          <w:rPr>
            <w:noProof/>
            <w:webHidden/>
          </w:rPr>
          <w:t>3</w:t>
        </w:r>
        <w:r>
          <w:rPr>
            <w:noProof/>
            <w:webHidden/>
          </w:rPr>
          <w:fldChar w:fldCharType="end"/>
        </w:r>
      </w:hyperlink>
    </w:p>
    <w:p w14:paraId="45D39855" w14:textId="40044C19"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72" w:history="1">
        <w:r w:rsidRPr="00CD4FF4">
          <w:rPr>
            <w:rStyle w:val="Hyperlink"/>
            <w:noProof/>
          </w:rPr>
          <w:t>1.</w:t>
        </w:r>
        <w:r>
          <w:rPr>
            <w:rFonts w:asciiTheme="minorHAnsi" w:eastAsiaTheme="minorEastAsia" w:hAnsiTheme="minorHAnsi" w:cstheme="minorBidi"/>
            <w:noProof/>
            <w:kern w:val="2"/>
            <w:sz w:val="24"/>
            <w14:ligatures w14:val="standardContextual"/>
          </w:rPr>
          <w:tab/>
        </w:r>
        <w:r w:rsidRPr="00CD4FF4">
          <w:rPr>
            <w:rStyle w:val="Hyperlink"/>
            <w:noProof/>
          </w:rPr>
          <w:t>Introduction</w:t>
        </w:r>
        <w:r>
          <w:rPr>
            <w:noProof/>
            <w:webHidden/>
          </w:rPr>
          <w:tab/>
        </w:r>
        <w:r>
          <w:rPr>
            <w:noProof/>
            <w:webHidden/>
          </w:rPr>
          <w:fldChar w:fldCharType="begin"/>
        </w:r>
        <w:r>
          <w:rPr>
            <w:noProof/>
            <w:webHidden/>
          </w:rPr>
          <w:instrText xml:space="preserve"> PAGEREF _Toc227323172 \h </w:instrText>
        </w:r>
        <w:r>
          <w:rPr>
            <w:noProof/>
            <w:webHidden/>
          </w:rPr>
        </w:r>
        <w:r>
          <w:rPr>
            <w:noProof/>
            <w:webHidden/>
          </w:rPr>
          <w:fldChar w:fldCharType="separate"/>
        </w:r>
        <w:r w:rsidR="0042727A">
          <w:rPr>
            <w:noProof/>
            <w:webHidden/>
          </w:rPr>
          <w:t>3</w:t>
        </w:r>
        <w:r>
          <w:rPr>
            <w:noProof/>
            <w:webHidden/>
          </w:rPr>
          <w:fldChar w:fldCharType="end"/>
        </w:r>
      </w:hyperlink>
    </w:p>
    <w:p w14:paraId="6187CC2B" w14:textId="09C778F9"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73" w:history="1">
        <w:r w:rsidRPr="00CD4FF4">
          <w:rPr>
            <w:rStyle w:val="Hyperlink"/>
            <w:noProof/>
          </w:rPr>
          <w:t>2.</w:t>
        </w:r>
        <w:r>
          <w:rPr>
            <w:rFonts w:asciiTheme="minorHAnsi" w:eastAsiaTheme="minorEastAsia" w:hAnsiTheme="minorHAnsi" w:cstheme="minorBidi"/>
            <w:noProof/>
            <w:kern w:val="2"/>
            <w:sz w:val="24"/>
            <w14:ligatures w14:val="standardContextual"/>
          </w:rPr>
          <w:tab/>
        </w:r>
        <w:r w:rsidRPr="00CD4FF4">
          <w:rPr>
            <w:rStyle w:val="Hyperlink"/>
            <w:noProof/>
          </w:rPr>
          <w:t>Methods</w:t>
        </w:r>
        <w:r>
          <w:rPr>
            <w:noProof/>
            <w:webHidden/>
          </w:rPr>
          <w:tab/>
        </w:r>
        <w:r>
          <w:rPr>
            <w:noProof/>
            <w:webHidden/>
          </w:rPr>
          <w:fldChar w:fldCharType="begin"/>
        </w:r>
        <w:r>
          <w:rPr>
            <w:noProof/>
            <w:webHidden/>
          </w:rPr>
          <w:instrText xml:space="preserve"> PAGEREF _Toc227323173 \h </w:instrText>
        </w:r>
        <w:r>
          <w:rPr>
            <w:noProof/>
            <w:webHidden/>
          </w:rPr>
        </w:r>
        <w:r>
          <w:rPr>
            <w:noProof/>
            <w:webHidden/>
          </w:rPr>
          <w:fldChar w:fldCharType="separate"/>
        </w:r>
        <w:r w:rsidR="0042727A">
          <w:rPr>
            <w:noProof/>
            <w:webHidden/>
          </w:rPr>
          <w:t>3</w:t>
        </w:r>
        <w:r>
          <w:rPr>
            <w:noProof/>
            <w:webHidden/>
          </w:rPr>
          <w:fldChar w:fldCharType="end"/>
        </w:r>
      </w:hyperlink>
    </w:p>
    <w:p w14:paraId="31B07EEA" w14:textId="5FC40B5C"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74" w:history="1">
        <w:r w:rsidRPr="00CD4FF4">
          <w:rPr>
            <w:rStyle w:val="Hyperlink"/>
            <w:noProof/>
          </w:rPr>
          <w:t>2.1</w:t>
        </w:r>
        <w:r>
          <w:rPr>
            <w:rFonts w:asciiTheme="minorHAnsi" w:eastAsiaTheme="minorEastAsia" w:hAnsiTheme="minorHAnsi" w:cstheme="minorBidi"/>
            <w:noProof/>
            <w:kern w:val="2"/>
            <w:sz w:val="24"/>
            <w14:ligatures w14:val="standardContextual"/>
          </w:rPr>
          <w:tab/>
        </w:r>
        <w:r w:rsidRPr="00CD4FF4">
          <w:rPr>
            <w:rStyle w:val="Hyperlink"/>
            <w:noProof/>
          </w:rPr>
          <w:t>Site selection</w:t>
        </w:r>
        <w:r>
          <w:rPr>
            <w:noProof/>
            <w:webHidden/>
          </w:rPr>
          <w:tab/>
        </w:r>
        <w:r>
          <w:rPr>
            <w:noProof/>
            <w:webHidden/>
          </w:rPr>
          <w:fldChar w:fldCharType="begin"/>
        </w:r>
        <w:r>
          <w:rPr>
            <w:noProof/>
            <w:webHidden/>
          </w:rPr>
          <w:instrText xml:space="preserve"> PAGEREF _Toc227323174 \h </w:instrText>
        </w:r>
        <w:r>
          <w:rPr>
            <w:noProof/>
            <w:webHidden/>
          </w:rPr>
        </w:r>
        <w:r>
          <w:rPr>
            <w:noProof/>
            <w:webHidden/>
          </w:rPr>
          <w:fldChar w:fldCharType="separate"/>
        </w:r>
        <w:r w:rsidR="0042727A">
          <w:rPr>
            <w:noProof/>
            <w:webHidden/>
          </w:rPr>
          <w:t>3</w:t>
        </w:r>
        <w:r>
          <w:rPr>
            <w:noProof/>
            <w:webHidden/>
          </w:rPr>
          <w:fldChar w:fldCharType="end"/>
        </w:r>
      </w:hyperlink>
    </w:p>
    <w:p w14:paraId="5B01A30F" w14:textId="0CB956B8"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75" w:history="1">
        <w:r w:rsidRPr="00CD4FF4">
          <w:rPr>
            <w:rStyle w:val="Hyperlink"/>
            <w:noProof/>
          </w:rPr>
          <w:t>2.2</w:t>
        </w:r>
        <w:r>
          <w:rPr>
            <w:rFonts w:asciiTheme="minorHAnsi" w:eastAsiaTheme="minorEastAsia" w:hAnsiTheme="minorHAnsi" w:cstheme="minorBidi"/>
            <w:noProof/>
            <w:kern w:val="2"/>
            <w:sz w:val="24"/>
            <w14:ligatures w14:val="standardContextual"/>
          </w:rPr>
          <w:tab/>
        </w:r>
        <w:r w:rsidRPr="00CD4FF4">
          <w:rPr>
            <w:rStyle w:val="Hyperlink"/>
            <w:noProof/>
          </w:rPr>
          <w:t>Survey techniques</w:t>
        </w:r>
        <w:r>
          <w:rPr>
            <w:noProof/>
            <w:webHidden/>
          </w:rPr>
          <w:tab/>
        </w:r>
        <w:r>
          <w:rPr>
            <w:noProof/>
            <w:webHidden/>
          </w:rPr>
          <w:fldChar w:fldCharType="begin"/>
        </w:r>
        <w:r>
          <w:rPr>
            <w:noProof/>
            <w:webHidden/>
          </w:rPr>
          <w:instrText xml:space="preserve"> PAGEREF _Toc227323175 \h </w:instrText>
        </w:r>
        <w:r>
          <w:rPr>
            <w:noProof/>
            <w:webHidden/>
          </w:rPr>
        </w:r>
        <w:r>
          <w:rPr>
            <w:noProof/>
            <w:webHidden/>
          </w:rPr>
          <w:fldChar w:fldCharType="separate"/>
        </w:r>
        <w:r w:rsidR="0042727A">
          <w:rPr>
            <w:noProof/>
            <w:webHidden/>
          </w:rPr>
          <w:t>3</w:t>
        </w:r>
        <w:r>
          <w:rPr>
            <w:noProof/>
            <w:webHidden/>
          </w:rPr>
          <w:fldChar w:fldCharType="end"/>
        </w:r>
      </w:hyperlink>
    </w:p>
    <w:p w14:paraId="68D95E4C" w14:textId="6F158FFA" w:rsidR="005F417C" w:rsidRDefault="005F417C">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3176" w:history="1">
        <w:r w:rsidRPr="00CD4FF4">
          <w:rPr>
            <w:rStyle w:val="Hyperlink"/>
            <w:noProof/>
          </w:rPr>
          <w:t>2.2.1 Methods used at standard survey sites</w:t>
        </w:r>
        <w:r>
          <w:rPr>
            <w:noProof/>
            <w:webHidden/>
          </w:rPr>
          <w:tab/>
        </w:r>
        <w:r>
          <w:rPr>
            <w:noProof/>
            <w:webHidden/>
          </w:rPr>
          <w:fldChar w:fldCharType="begin"/>
        </w:r>
        <w:r>
          <w:rPr>
            <w:noProof/>
            <w:webHidden/>
          </w:rPr>
          <w:instrText xml:space="preserve"> PAGEREF _Toc227323176 \h </w:instrText>
        </w:r>
        <w:r>
          <w:rPr>
            <w:noProof/>
            <w:webHidden/>
          </w:rPr>
        </w:r>
        <w:r>
          <w:rPr>
            <w:noProof/>
            <w:webHidden/>
          </w:rPr>
          <w:fldChar w:fldCharType="separate"/>
        </w:r>
        <w:r w:rsidR="0042727A">
          <w:rPr>
            <w:noProof/>
            <w:webHidden/>
          </w:rPr>
          <w:t>3</w:t>
        </w:r>
        <w:r>
          <w:rPr>
            <w:noProof/>
            <w:webHidden/>
          </w:rPr>
          <w:fldChar w:fldCharType="end"/>
        </w:r>
      </w:hyperlink>
    </w:p>
    <w:p w14:paraId="7603805E" w14:textId="4A34A077"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77" w:history="1">
        <w:r w:rsidRPr="00CD4FF4">
          <w:rPr>
            <w:rStyle w:val="Hyperlink"/>
            <w:noProof/>
          </w:rPr>
          <w:t>2.3</w:t>
        </w:r>
        <w:r>
          <w:rPr>
            <w:rFonts w:asciiTheme="minorHAnsi" w:eastAsiaTheme="minorEastAsia" w:hAnsiTheme="minorHAnsi" w:cstheme="minorBidi"/>
            <w:noProof/>
            <w:kern w:val="2"/>
            <w:sz w:val="24"/>
            <w14:ligatures w14:val="standardContextual"/>
          </w:rPr>
          <w:tab/>
        </w:r>
        <w:r w:rsidRPr="00CD4FF4">
          <w:rPr>
            <w:rStyle w:val="Hyperlink"/>
            <w:noProof/>
          </w:rPr>
          <w:t>Identifying the collections</w:t>
        </w:r>
        <w:r>
          <w:rPr>
            <w:noProof/>
            <w:webHidden/>
          </w:rPr>
          <w:tab/>
        </w:r>
        <w:r>
          <w:rPr>
            <w:noProof/>
            <w:webHidden/>
          </w:rPr>
          <w:fldChar w:fldCharType="begin"/>
        </w:r>
        <w:r>
          <w:rPr>
            <w:noProof/>
            <w:webHidden/>
          </w:rPr>
          <w:instrText xml:space="preserve"> PAGEREF _Toc227323177 \h </w:instrText>
        </w:r>
        <w:r>
          <w:rPr>
            <w:noProof/>
            <w:webHidden/>
          </w:rPr>
        </w:r>
        <w:r>
          <w:rPr>
            <w:noProof/>
            <w:webHidden/>
          </w:rPr>
          <w:fldChar w:fldCharType="separate"/>
        </w:r>
        <w:r w:rsidR="0042727A">
          <w:rPr>
            <w:noProof/>
            <w:webHidden/>
          </w:rPr>
          <w:t>3</w:t>
        </w:r>
        <w:r>
          <w:rPr>
            <w:noProof/>
            <w:webHidden/>
          </w:rPr>
          <w:fldChar w:fldCharType="end"/>
        </w:r>
      </w:hyperlink>
    </w:p>
    <w:p w14:paraId="7F609287" w14:textId="01AC0B30"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78" w:history="1">
        <w:r w:rsidRPr="00CD4FF4">
          <w:rPr>
            <w:rStyle w:val="Hyperlink"/>
            <w:noProof/>
          </w:rPr>
          <w:t>3.</w:t>
        </w:r>
        <w:r>
          <w:rPr>
            <w:rFonts w:asciiTheme="minorHAnsi" w:eastAsiaTheme="minorEastAsia" w:hAnsiTheme="minorHAnsi" w:cstheme="minorBidi"/>
            <w:noProof/>
            <w:kern w:val="2"/>
            <w:sz w:val="24"/>
            <w14:ligatures w14:val="standardContextual"/>
          </w:rPr>
          <w:tab/>
        </w:r>
        <w:r w:rsidRPr="00CD4FF4">
          <w:rPr>
            <w:rStyle w:val="Hyperlink"/>
            <w:noProof/>
          </w:rPr>
          <w:t>Results and Discussion</w:t>
        </w:r>
        <w:r>
          <w:rPr>
            <w:noProof/>
            <w:webHidden/>
          </w:rPr>
          <w:tab/>
        </w:r>
        <w:r>
          <w:rPr>
            <w:noProof/>
            <w:webHidden/>
          </w:rPr>
          <w:fldChar w:fldCharType="begin"/>
        </w:r>
        <w:r>
          <w:rPr>
            <w:noProof/>
            <w:webHidden/>
          </w:rPr>
          <w:instrText xml:space="preserve"> PAGEREF _Toc227323178 \h </w:instrText>
        </w:r>
        <w:r>
          <w:rPr>
            <w:noProof/>
            <w:webHidden/>
          </w:rPr>
        </w:r>
        <w:r>
          <w:rPr>
            <w:noProof/>
            <w:webHidden/>
          </w:rPr>
          <w:fldChar w:fldCharType="separate"/>
        </w:r>
        <w:r w:rsidR="0042727A">
          <w:rPr>
            <w:noProof/>
            <w:webHidden/>
          </w:rPr>
          <w:t>4</w:t>
        </w:r>
        <w:r>
          <w:rPr>
            <w:noProof/>
            <w:webHidden/>
          </w:rPr>
          <w:fldChar w:fldCharType="end"/>
        </w:r>
      </w:hyperlink>
    </w:p>
    <w:p w14:paraId="36E232F7" w14:textId="6E7279CF"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79" w:history="1">
        <w:r w:rsidRPr="00CD4FF4">
          <w:rPr>
            <w:rStyle w:val="Hyperlink"/>
            <w:noProof/>
          </w:rPr>
          <w:t>3.1</w:t>
        </w:r>
        <w:r>
          <w:rPr>
            <w:rFonts w:asciiTheme="minorHAnsi" w:eastAsiaTheme="minorEastAsia" w:hAnsiTheme="minorHAnsi" w:cstheme="minorBidi"/>
            <w:noProof/>
            <w:kern w:val="2"/>
            <w:sz w:val="24"/>
            <w14:ligatures w14:val="standardContextual"/>
          </w:rPr>
          <w:tab/>
        </w:r>
        <w:r w:rsidRPr="00CD4FF4">
          <w:rPr>
            <w:rStyle w:val="Hyperlink"/>
            <w:noProof/>
          </w:rPr>
          <w:t>Un-named or not formalised taxa</w:t>
        </w:r>
        <w:r>
          <w:rPr>
            <w:noProof/>
            <w:webHidden/>
          </w:rPr>
          <w:tab/>
        </w:r>
        <w:r>
          <w:rPr>
            <w:noProof/>
            <w:webHidden/>
          </w:rPr>
          <w:fldChar w:fldCharType="begin"/>
        </w:r>
        <w:r>
          <w:rPr>
            <w:noProof/>
            <w:webHidden/>
          </w:rPr>
          <w:instrText xml:space="preserve"> PAGEREF _Toc227323179 \h </w:instrText>
        </w:r>
        <w:r>
          <w:rPr>
            <w:noProof/>
            <w:webHidden/>
          </w:rPr>
        </w:r>
        <w:r>
          <w:rPr>
            <w:noProof/>
            <w:webHidden/>
          </w:rPr>
          <w:fldChar w:fldCharType="separate"/>
        </w:r>
        <w:r w:rsidR="0042727A">
          <w:rPr>
            <w:noProof/>
            <w:webHidden/>
          </w:rPr>
          <w:t>4</w:t>
        </w:r>
        <w:r>
          <w:rPr>
            <w:noProof/>
            <w:webHidden/>
          </w:rPr>
          <w:fldChar w:fldCharType="end"/>
        </w:r>
      </w:hyperlink>
    </w:p>
    <w:p w14:paraId="1EC9F331" w14:textId="034DA758"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80" w:history="1">
        <w:r w:rsidRPr="00CD4FF4">
          <w:rPr>
            <w:rStyle w:val="Hyperlink"/>
            <w:noProof/>
          </w:rPr>
          <w:t>3.2</w:t>
        </w:r>
        <w:r>
          <w:rPr>
            <w:rFonts w:asciiTheme="minorHAnsi" w:eastAsiaTheme="minorEastAsia" w:hAnsiTheme="minorHAnsi" w:cstheme="minorBidi"/>
            <w:noProof/>
            <w:kern w:val="2"/>
            <w:sz w:val="24"/>
            <w14:ligatures w14:val="standardContextual"/>
          </w:rPr>
          <w:tab/>
        </w:r>
        <w:r w:rsidRPr="00CD4FF4">
          <w:rPr>
            <w:rStyle w:val="Hyperlink"/>
            <w:noProof/>
          </w:rPr>
          <w:t>Species new to science</w:t>
        </w:r>
        <w:r>
          <w:rPr>
            <w:noProof/>
            <w:webHidden/>
          </w:rPr>
          <w:tab/>
        </w:r>
        <w:r>
          <w:rPr>
            <w:noProof/>
            <w:webHidden/>
          </w:rPr>
          <w:fldChar w:fldCharType="begin"/>
        </w:r>
        <w:r>
          <w:rPr>
            <w:noProof/>
            <w:webHidden/>
          </w:rPr>
          <w:instrText xml:space="preserve"> PAGEREF _Toc227323180 \h </w:instrText>
        </w:r>
        <w:r>
          <w:rPr>
            <w:noProof/>
            <w:webHidden/>
          </w:rPr>
        </w:r>
        <w:r>
          <w:rPr>
            <w:noProof/>
            <w:webHidden/>
          </w:rPr>
          <w:fldChar w:fldCharType="separate"/>
        </w:r>
        <w:r w:rsidR="0042727A">
          <w:rPr>
            <w:noProof/>
            <w:webHidden/>
          </w:rPr>
          <w:t>5</w:t>
        </w:r>
        <w:r>
          <w:rPr>
            <w:noProof/>
            <w:webHidden/>
          </w:rPr>
          <w:fldChar w:fldCharType="end"/>
        </w:r>
      </w:hyperlink>
    </w:p>
    <w:p w14:paraId="448360E3" w14:textId="501021DF"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81" w:history="1">
        <w:r w:rsidRPr="00CD4FF4">
          <w:rPr>
            <w:rStyle w:val="Hyperlink"/>
            <w:noProof/>
          </w:rPr>
          <w:t>3.3</w:t>
        </w:r>
        <w:r>
          <w:rPr>
            <w:rFonts w:asciiTheme="minorHAnsi" w:eastAsiaTheme="minorEastAsia" w:hAnsiTheme="minorHAnsi" w:cstheme="minorBidi"/>
            <w:noProof/>
            <w:kern w:val="2"/>
            <w:sz w:val="24"/>
            <w14:ligatures w14:val="standardContextual"/>
          </w:rPr>
          <w:tab/>
        </w:r>
        <w:r w:rsidRPr="00CD4FF4">
          <w:rPr>
            <w:rStyle w:val="Hyperlink"/>
            <w:noProof/>
          </w:rPr>
          <w:t>Introduced species</w:t>
        </w:r>
        <w:r>
          <w:rPr>
            <w:noProof/>
            <w:webHidden/>
          </w:rPr>
          <w:tab/>
        </w:r>
        <w:r>
          <w:rPr>
            <w:noProof/>
            <w:webHidden/>
          </w:rPr>
          <w:fldChar w:fldCharType="begin"/>
        </w:r>
        <w:r>
          <w:rPr>
            <w:noProof/>
            <w:webHidden/>
          </w:rPr>
          <w:instrText xml:space="preserve"> PAGEREF _Toc227323181 \h </w:instrText>
        </w:r>
        <w:r>
          <w:rPr>
            <w:noProof/>
            <w:webHidden/>
          </w:rPr>
        </w:r>
        <w:r>
          <w:rPr>
            <w:noProof/>
            <w:webHidden/>
          </w:rPr>
          <w:fldChar w:fldCharType="separate"/>
        </w:r>
        <w:r w:rsidR="0042727A">
          <w:rPr>
            <w:noProof/>
            <w:webHidden/>
          </w:rPr>
          <w:t>7</w:t>
        </w:r>
        <w:r>
          <w:rPr>
            <w:noProof/>
            <w:webHidden/>
          </w:rPr>
          <w:fldChar w:fldCharType="end"/>
        </w:r>
      </w:hyperlink>
    </w:p>
    <w:p w14:paraId="7F28C63E" w14:textId="4056F49F"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82" w:history="1">
        <w:r w:rsidRPr="00CD4FF4">
          <w:rPr>
            <w:rStyle w:val="Hyperlink"/>
            <w:noProof/>
          </w:rPr>
          <w:t>3.4</w:t>
        </w:r>
        <w:r>
          <w:rPr>
            <w:rFonts w:asciiTheme="minorHAnsi" w:eastAsiaTheme="minorEastAsia" w:hAnsiTheme="minorHAnsi" w:cstheme="minorBidi"/>
            <w:noProof/>
            <w:kern w:val="2"/>
            <w:sz w:val="24"/>
            <w14:ligatures w14:val="standardContextual"/>
          </w:rPr>
          <w:tab/>
        </w:r>
        <w:r w:rsidRPr="00CD4FF4">
          <w:rPr>
            <w:rStyle w:val="Hyperlink"/>
            <w:noProof/>
          </w:rPr>
          <w:t>Threatened species</w:t>
        </w:r>
        <w:r>
          <w:rPr>
            <w:noProof/>
            <w:webHidden/>
          </w:rPr>
          <w:tab/>
        </w:r>
        <w:r>
          <w:rPr>
            <w:noProof/>
            <w:webHidden/>
          </w:rPr>
          <w:fldChar w:fldCharType="begin"/>
        </w:r>
        <w:r>
          <w:rPr>
            <w:noProof/>
            <w:webHidden/>
          </w:rPr>
          <w:instrText xml:space="preserve"> PAGEREF _Toc227323182 \h </w:instrText>
        </w:r>
        <w:r>
          <w:rPr>
            <w:noProof/>
            <w:webHidden/>
          </w:rPr>
        </w:r>
        <w:r>
          <w:rPr>
            <w:noProof/>
            <w:webHidden/>
          </w:rPr>
          <w:fldChar w:fldCharType="separate"/>
        </w:r>
        <w:r w:rsidR="0042727A">
          <w:rPr>
            <w:noProof/>
            <w:webHidden/>
          </w:rPr>
          <w:t>7</w:t>
        </w:r>
        <w:r>
          <w:rPr>
            <w:noProof/>
            <w:webHidden/>
          </w:rPr>
          <w:fldChar w:fldCharType="end"/>
        </w:r>
      </w:hyperlink>
    </w:p>
    <w:p w14:paraId="5A4A3A4C" w14:textId="2BD90F42" w:rsidR="005F417C" w:rsidRDefault="005F417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183" w:history="1">
        <w:r w:rsidRPr="00CD4FF4">
          <w:rPr>
            <w:rStyle w:val="Hyperlink"/>
            <w:noProof/>
          </w:rPr>
          <w:t>3.5</w:t>
        </w:r>
        <w:r>
          <w:rPr>
            <w:rFonts w:asciiTheme="minorHAnsi" w:eastAsiaTheme="minorEastAsia" w:hAnsiTheme="minorHAnsi" w:cstheme="minorBidi"/>
            <w:noProof/>
            <w:kern w:val="2"/>
            <w:sz w:val="24"/>
            <w14:ligatures w14:val="standardContextual"/>
          </w:rPr>
          <w:tab/>
        </w:r>
        <w:r w:rsidRPr="00CD4FF4">
          <w:rPr>
            <w:rStyle w:val="Hyperlink"/>
            <w:noProof/>
          </w:rPr>
          <w:t>Genetic information</w:t>
        </w:r>
        <w:r>
          <w:rPr>
            <w:noProof/>
            <w:webHidden/>
          </w:rPr>
          <w:tab/>
        </w:r>
        <w:r>
          <w:rPr>
            <w:noProof/>
            <w:webHidden/>
          </w:rPr>
          <w:fldChar w:fldCharType="begin"/>
        </w:r>
        <w:r>
          <w:rPr>
            <w:noProof/>
            <w:webHidden/>
          </w:rPr>
          <w:instrText xml:space="preserve"> PAGEREF _Toc227323183 \h </w:instrText>
        </w:r>
        <w:r>
          <w:rPr>
            <w:noProof/>
            <w:webHidden/>
          </w:rPr>
        </w:r>
        <w:r>
          <w:rPr>
            <w:noProof/>
            <w:webHidden/>
          </w:rPr>
          <w:fldChar w:fldCharType="separate"/>
        </w:r>
        <w:r w:rsidR="0042727A">
          <w:rPr>
            <w:noProof/>
            <w:webHidden/>
          </w:rPr>
          <w:t>7</w:t>
        </w:r>
        <w:r>
          <w:rPr>
            <w:noProof/>
            <w:webHidden/>
          </w:rPr>
          <w:fldChar w:fldCharType="end"/>
        </w:r>
      </w:hyperlink>
    </w:p>
    <w:p w14:paraId="6CAB6686" w14:textId="2C5C48E2"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84" w:history="1">
        <w:r w:rsidRPr="00CD4FF4">
          <w:rPr>
            <w:rStyle w:val="Hyperlink"/>
            <w:noProof/>
          </w:rPr>
          <w:t>4.</w:t>
        </w:r>
        <w:r>
          <w:rPr>
            <w:rFonts w:asciiTheme="minorHAnsi" w:eastAsiaTheme="minorEastAsia" w:hAnsiTheme="minorHAnsi" w:cstheme="minorBidi"/>
            <w:noProof/>
            <w:kern w:val="2"/>
            <w:sz w:val="24"/>
            <w14:ligatures w14:val="standardContextual"/>
          </w:rPr>
          <w:tab/>
        </w:r>
        <w:r w:rsidRPr="00CD4FF4">
          <w:rPr>
            <w:rStyle w:val="Hyperlink"/>
            <w:noProof/>
          </w:rPr>
          <w:t>Information on species lists</w:t>
        </w:r>
        <w:r>
          <w:rPr>
            <w:noProof/>
            <w:webHidden/>
          </w:rPr>
          <w:tab/>
        </w:r>
        <w:r>
          <w:rPr>
            <w:noProof/>
            <w:webHidden/>
          </w:rPr>
          <w:fldChar w:fldCharType="begin"/>
        </w:r>
        <w:r>
          <w:rPr>
            <w:noProof/>
            <w:webHidden/>
          </w:rPr>
          <w:instrText xml:space="preserve"> PAGEREF _Toc227323184 \h </w:instrText>
        </w:r>
        <w:r>
          <w:rPr>
            <w:noProof/>
            <w:webHidden/>
          </w:rPr>
        </w:r>
        <w:r>
          <w:rPr>
            <w:noProof/>
            <w:webHidden/>
          </w:rPr>
          <w:fldChar w:fldCharType="separate"/>
        </w:r>
        <w:r w:rsidR="0042727A">
          <w:rPr>
            <w:noProof/>
            <w:webHidden/>
          </w:rPr>
          <w:t>7</w:t>
        </w:r>
        <w:r>
          <w:rPr>
            <w:noProof/>
            <w:webHidden/>
          </w:rPr>
          <w:fldChar w:fldCharType="end"/>
        </w:r>
      </w:hyperlink>
    </w:p>
    <w:p w14:paraId="0689189F" w14:textId="139A6425"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85" w:history="1">
        <w:r w:rsidRPr="00CD4FF4">
          <w:rPr>
            <w:rStyle w:val="Hyperlink"/>
            <w:noProof/>
          </w:rPr>
          <w:t>5.</w:t>
        </w:r>
        <w:r>
          <w:rPr>
            <w:rFonts w:asciiTheme="minorHAnsi" w:eastAsiaTheme="minorEastAsia" w:hAnsiTheme="minorHAnsi" w:cstheme="minorBidi"/>
            <w:noProof/>
            <w:kern w:val="2"/>
            <w:sz w:val="24"/>
            <w14:ligatures w14:val="standardContextual"/>
          </w:rPr>
          <w:tab/>
        </w:r>
        <w:r w:rsidRPr="00CD4FF4">
          <w:rPr>
            <w:rStyle w:val="Hyperlink"/>
            <w:noProof/>
          </w:rPr>
          <w:t>Information for land managers.</w:t>
        </w:r>
        <w:r>
          <w:rPr>
            <w:noProof/>
            <w:webHidden/>
          </w:rPr>
          <w:tab/>
        </w:r>
        <w:r>
          <w:rPr>
            <w:noProof/>
            <w:webHidden/>
          </w:rPr>
          <w:fldChar w:fldCharType="begin"/>
        </w:r>
        <w:r>
          <w:rPr>
            <w:noProof/>
            <w:webHidden/>
          </w:rPr>
          <w:instrText xml:space="preserve"> PAGEREF _Toc227323185 \h </w:instrText>
        </w:r>
        <w:r>
          <w:rPr>
            <w:noProof/>
            <w:webHidden/>
          </w:rPr>
        </w:r>
        <w:r>
          <w:rPr>
            <w:noProof/>
            <w:webHidden/>
          </w:rPr>
          <w:fldChar w:fldCharType="separate"/>
        </w:r>
        <w:r w:rsidR="0042727A">
          <w:rPr>
            <w:noProof/>
            <w:webHidden/>
          </w:rPr>
          <w:t>7</w:t>
        </w:r>
        <w:r>
          <w:rPr>
            <w:noProof/>
            <w:webHidden/>
          </w:rPr>
          <w:fldChar w:fldCharType="end"/>
        </w:r>
      </w:hyperlink>
    </w:p>
    <w:p w14:paraId="54823BA4" w14:textId="24ABF50B"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86" w:history="1">
        <w:r w:rsidRPr="00CD4FF4">
          <w:rPr>
            <w:rStyle w:val="Hyperlink"/>
            <w:noProof/>
          </w:rPr>
          <w:t>6.</w:t>
        </w:r>
        <w:r>
          <w:rPr>
            <w:rFonts w:asciiTheme="minorHAnsi" w:eastAsiaTheme="minorEastAsia" w:hAnsiTheme="minorHAnsi" w:cstheme="minorBidi"/>
            <w:noProof/>
            <w:kern w:val="2"/>
            <w:sz w:val="24"/>
            <w14:ligatures w14:val="standardContextual"/>
          </w:rPr>
          <w:tab/>
        </w:r>
        <w:r w:rsidRPr="00CD4FF4">
          <w:rPr>
            <w:rStyle w:val="Hyperlink"/>
            <w:noProof/>
          </w:rPr>
          <w:t>Other significant findings</w:t>
        </w:r>
        <w:r>
          <w:rPr>
            <w:noProof/>
            <w:webHidden/>
          </w:rPr>
          <w:tab/>
        </w:r>
        <w:r>
          <w:rPr>
            <w:noProof/>
            <w:webHidden/>
          </w:rPr>
          <w:fldChar w:fldCharType="begin"/>
        </w:r>
        <w:r>
          <w:rPr>
            <w:noProof/>
            <w:webHidden/>
          </w:rPr>
          <w:instrText xml:space="preserve"> PAGEREF _Toc227323186 \h </w:instrText>
        </w:r>
        <w:r>
          <w:rPr>
            <w:noProof/>
            <w:webHidden/>
          </w:rPr>
        </w:r>
        <w:r>
          <w:rPr>
            <w:noProof/>
            <w:webHidden/>
          </w:rPr>
          <w:fldChar w:fldCharType="separate"/>
        </w:r>
        <w:r w:rsidR="0042727A">
          <w:rPr>
            <w:noProof/>
            <w:webHidden/>
          </w:rPr>
          <w:t>7</w:t>
        </w:r>
        <w:r>
          <w:rPr>
            <w:noProof/>
            <w:webHidden/>
          </w:rPr>
          <w:fldChar w:fldCharType="end"/>
        </w:r>
      </w:hyperlink>
    </w:p>
    <w:p w14:paraId="2336DF0B" w14:textId="1AD1613C" w:rsidR="005F417C" w:rsidRDefault="005F417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187" w:history="1">
        <w:r w:rsidRPr="00CD4FF4">
          <w:rPr>
            <w:rStyle w:val="Hyperlink"/>
            <w:noProof/>
          </w:rPr>
          <w:t>7.</w:t>
        </w:r>
        <w:r>
          <w:rPr>
            <w:rFonts w:asciiTheme="minorHAnsi" w:eastAsiaTheme="minorEastAsia" w:hAnsiTheme="minorHAnsi" w:cstheme="minorBidi"/>
            <w:noProof/>
            <w:kern w:val="2"/>
            <w:sz w:val="24"/>
            <w14:ligatures w14:val="standardContextual"/>
          </w:rPr>
          <w:tab/>
        </w:r>
        <w:r w:rsidRPr="00CD4FF4">
          <w:rPr>
            <w:rStyle w:val="Hyperlink"/>
            <w:noProof/>
          </w:rPr>
          <w:t>Conclusions</w:t>
        </w:r>
        <w:r>
          <w:rPr>
            <w:noProof/>
            <w:webHidden/>
          </w:rPr>
          <w:tab/>
        </w:r>
        <w:r>
          <w:rPr>
            <w:noProof/>
            <w:webHidden/>
          </w:rPr>
          <w:fldChar w:fldCharType="begin"/>
        </w:r>
        <w:r>
          <w:rPr>
            <w:noProof/>
            <w:webHidden/>
          </w:rPr>
          <w:instrText xml:space="preserve"> PAGEREF _Toc227323187 \h </w:instrText>
        </w:r>
        <w:r>
          <w:rPr>
            <w:noProof/>
            <w:webHidden/>
          </w:rPr>
        </w:r>
        <w:r>
          <w:rPr>
            <w:noProof/>
            <w:webHidden/>
          </w:rPr>
          <w:fldChar w:fldCharType="separate"/>
        </w:r>
        <w:r w:rsidR="0042727A">
          <w:rPr>
            <w:noProof/>
            <w:webHidden/>
          </w:rPr>
          <w:t>7</w:t>
        </w:r>
        <w:r>
          <w:rPr>
            <w:noProof/>
            <w:webHidden/>
          </w:rPr>
          <w:fldChar w:fldCharType="end"/>
        </w:r>
      </w:hyperlink>
    </w:p>
    <w:p w14:paraId="0B176205" w14:textId="2E2F2EDC" w:rsidR="005F417C" w:rsidRDefault="005F417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188" w:history="1">
        <w:r w:rsidRPr="00CD4FF4">
          <w:rPr>
            <w:rStyle w:val="Hyperlink"/>
            <w:noProof/>
          </w:rPr>
          <w:t>Acknowledgements</w:t>
        </w:r>
        <w:r>
          <w:rPr>
            <w:noProof/>
            <w:webHidden/>
          </w:rPr>
          <w:tab/>
        </w:r>
        <w:r>
          <w:rPr>
            <w:noProof/>
            <w:webHidden/>
          </w:rPr>
          <w:fldChar w:fldCharType="begin"/>
        </w:r>
        <w:r>
          <w:rPr>
            <w:noProof/>
            <w:webHidden/>
          </w:rPr>
          <w:instrText xml:space="preserve"> PAGEREF _Toc227323188 \h </w:instrText>
        </w:r>
        <w:r>
          <w:rPr>
            <w:noProof/>
            <w:webHidden/>
          </w:rPr>
        </w:r>
        <w:r>
          <w:rPr>
            <w:noProof/>
            <w:webHidden/>
          </w:rPr>
          <w:fldChar w:fldCharType="separate"/>
        </w:r>
        <w:r w:rsidR="0042727A">
          <w:rPr>
            <w:noProof/>
            <w:webHidden/>
          </w:rPr>
          <w:t>8</w:t>
        </w:r>
        <w:r>
          <w:rPr>
            <w:noProof/>
            <w:webHidden/>
          </w:rPr>
          <w:fldChar w:fldCharType="end"/>
        </w:r>
      </w:hyperlink>
    </w:p>
    <w:p w14:paraId="1B181610" w14:textId="2F0D3596" w:rsidR="005F417C" w:rsidRDefault="005F417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189" w:history="1">
        <w:r w:rsidRPr="00CD4FF4">
          <w:rPr>
            <w:rStyle w:val="Hyperlink"/>
            <w:noProof/>
          </w:rPr>
          <w:t>References</w:t>
        </w:r>
        <w:r>
          <w:rPr>
            <w:noProof/>
            <w:webHidden/>
          </w:rPr>
          <w:tab/>
        </w:r>
        <w:r>
          <w:rPr>
            <w:noProof/>
            <w:webHidden/>
          </w:rPr>
          <w:fldChar w:fldCharType="begin"/>
        </w:r>
        <w:r>
          <w:rPr>
            <w:noProof/>
            <w:webHidden/>
          </w:rPr>
          <w:instrText xml:space="preserve"> PAGEREF _Toc227323189 \h </w:instrText>
        </w:r>
        <w:r>
          <w:rPr>
            <w:noProof/>
            <w:webHidden/>
          </w:rPr>
        </w:r>
        <w:r>
          <w:rPr>
            <w:noProof/>
            <w:webHidden/>
          </w:rPr>
          <w:fldChar w:fldCharType="separate"/>
        </w:r>
        <w:r w:rsidR="0042727A">
          <w:rPr>
            <w:noProof/>
            <w:webHidden/>
          </w:rPr>
          <w:t>9</w:t>
        </w:r>
        <w:r>
          <w:rPr>
            <w:noProof/>
            <w:webHidden/>
          </w:rPr>
          <w:fldChar w:fldCharType="end"/>
        </w:r>
      </w:hyperlink>
    </w:p>
    <w:p w14:paraId="061318CA" w14:textId="6FC4881F" w:rsidR="005F417C" w:rsidRDefault="005F417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190" w:history="1">
        <w:r w:rsidRPr="00CD4FF4">
          <w:rPr>
            <w:rStyle w:val="Hyperlink"/>
            <w:noProof/>
          </w:rPr>
          <w:t>Appendices</w:t>
        </w:r>
        <w:r>
          <w:rPr>
            <w:noProof/>
            <w:webHidden/>
          </w:rPr>
          <w:tab/>
        </w:r>
        <w:r>
          <w:rPr>
            <w:noProof/>
            <w:webHidden/>
          </w:rPr>
          <w:fldChar w:fldCharType="begin"/>
        </w:r>
        <w:r>
          <w:rPr>
            <w:noProof/>
            <w:webHidden/>
          </w:rPr>
          <w:instrText xml:space="preserve"> PAGEREF _Toc227323190 \h </w:instrText>
        </w:r>
        <w:r>
          <w:rPr>
            <w:noProof/>
            <w:webHidden/>
          </w:rPr>
        </w:r>
        <w:r>
          <w:rPr>
            <w:noProof/>
            <w:webHidden/>
          </w:rPr>
          <w:fldChar w:fldCharType="separate"/>
        </w:r>
        <w:r w:rsidR="0042727A">
          <w:rPr>
            <w:noProof/>
            <w:webHidden/>
          </w:rPr>
          <w:t>11</w:t>
        </w:r>
        <w:r>
          <w:rPr>
            <w:noProof/>
            <w:webHidden/>
          </w:rPr>
          <w:fldChar w:fldCharType="end"/>
        </w:r>
      </w:hyperlink>
    </w:p>
    <w:p w14:paraId="25AAC0F8" w14:textId="5D4707CF" w:rsidR="005F417C" w:rsidRDefault="005F417C">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3191" w:history="1">
        <w:r w:rsidRPr="00CD4FF4">
          <w:rPr>
            <w:rStyle w:val="Hyperlink"/>
            <w:noProof/>
          </w:rPr>
          <w:t>Appendix 1. List of Heteroptera, planthoppers and lacewings recorded during the Nanda Country Bush Blitz</w:t>
        </w:r>
        <w:r>
          <w:rPr>
            <w:noProof/>
            <w:webHidden/>
          </w:rPr>
          <w:tab/>
        </w:r>
        <w:r>
          <w:rPr>
            <w:noProof/>
            <w:webHidden/>
          </w:rPr>
          <w:fldChar w:fldCharType="begin"/>
        </w:r>
        <w:r>
          <w:rPr>
            <w:noProof/>
            <w:webHidden/>
          </w:rPr>
          <w:instrText xml:space="preserve"> PAGEREF _Toc227323191 \h </w:instrText>
        </w:r>
        <w:r>
          <w:rPr>
            <w:noProof/>
            <w:webHidden/>
          </w:rPr>
        </w:r>
        <w:r>
          <w:rPr>
            <w:noProof/>
            <w:webHidden/>
          </w:rPr>
          <w:fldChar w:fldCharType="separate"/>
        </w:r>
        <w:r w:rsidR="0042727A">
          <w:rPr>
            <w:noProof/>
            <w:webHidden/>
          </w:rPr>
          <w:t>11</w:t>
        </w:r>
        <w:r>
          <w:rPr>
            <w:noProof/>
            <w:webHidden/>
          </w:rPr>
          <w:fldChar w:fldCharType="end"/>
        </w:r>
      </w:hyperlink>
    </w:p>
    <w:p w14:paraId="498C2886" w14:textId="22B9BDCA" w:rsidR="007232B1" w:rsidRPr="00B834AA" w:rsidRDefault="00BB54D5" w:rsidP="00CA308B">
      <w:pPr>
        <w:tabs>
          <w:tab w:val="left" w:pos="1755"/>
        </w:tabs>
        <w:rPr>
          <w:rFonts w:cs="Arial"/>
        </w:rPr>
      </w:pPr>
      <w:r w:rsidRPr="00B834AA">
        <w:rPr>
          <w:rFonts w:cs="Arial"/>
          <w:b/>
          <w:bCs/>
        </w:rPr>
        <w:fldChar w:fldCharType="end"/>
      </w:r>
      <w:r w:rsidR="00CA308B">
        <w:rPr>
          <w:rFonts w:cs="Arial"/>
          <w:b/>
          <w:bCs/>
        </w:rPr>
        <w:tab/>
      </w:r>
    </w:p>
    <w:p w14:paraId="498C2888" w14:textId="0AC349D3" w:rsidR="00E3355B" w:rsidRPr="00D5197E" w:rsidRDefault="00E3355B" w:rsidP="00D5197E">
      <w:pPr>
        <w:pStyle w:val="Heading1"/>
      </w:pPr>
      <w:bookmarkStart w:id="1" w:name="_Toc227323170"/>
      <w:r>
        <w:t>List of contributors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233"/>
        <w:gridCol w:w="2018"/>
        <w:gridCol w:w="2090"/>
      </w:tblGrid>
      <w:tr w:rsidR="008F63A6" w:rsidRPr="00742269" w14:paraId="498C288A" w14:textId="77777777" w:rsidTr="003E1A3E">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003E1A3E">
        <w:trPr>
          <w:trHeight w:val="577"/>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100"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39"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003E1A3E">
        <w:trPr>
          <w:trHeight w:val="410"/>
        </w:trPr>
        <w:tc>
          <w:tcPr>
            <w:tcW w:w="1544" w:type="pct"/>
            <w:vAlign w:val="center"/>
          </w:tcPr>
          <w:p w14:paraId="498C2890" w14:textId="5745F7A5" w:rsidR="00E3355B" w:rsidRPr="00742269" w:rsidRDefault="005B7028" w:rsidP="003E1A3E">
            <w:pPr>
              <w:spacing w:before="60" w:after="60"/>
              <w:rPr>
                <w:rFonts w:cs="Arial"/>
                <w:b/>
                <w:bCs/>
                <w:i/>
                <w:iCs/>
                <w:sz w:val="20"/>
                <w:szCs w:val="20"/>
              </w:rPr>
            </w:pPr>
            <w:r>
              <w:rPr>
                <w:rFonts w:cs="Arial"/>
                <w:b/>
                <w:bCs/>
                <w:i/>
                <w:iCs/>
                <w:sz w:val="20"/>
                <w:szCs w:val="20"/>
              </w:rPr>
              <w:t>Nikolai Tatarnic</w:t>
            </w:r>
          </w:p>
        </w:tc>
        <w:tc>
          <w:tcPr>
            <w:tcW w:w="1217" w:type="pct"/>
            <w:vAlign w:val="center"/>
          </w:tcPr>
          <w:p w14:paraId="498C2891" w14:textId="67376455" w:rsidR="00E3355B" w:rsidRPr="00742269" w:rsidRDefault="005B7028" w:rsidP="003E1A3E">
            <w:pPr>
              <w:spacing w:before="60" w:after="60"/>
              <w:rPr>
                <w:rFonts w:cs="Arial"/>
                <w:b/>
                <w:bCs/>
                <w:i/>
                <w:iCs/>
                <w:sz w:val="20"/>
                <w:szCs w:val="20"/>
              </w:rPr>
            </w:pPr>
            <w:r>
              <w:rPr>
                <w:rFonts w:cs="Arial"/>
                <w:b/>
                <w:bCs/>
                <w:i/>
                <w:iCs/>
                <w:sz w:val="20"/>
                <w:szCs w:val="20"/>
              </w:rPr>
              <w:t>Western Australian Museum</w:t>
            </w:r>
          </w:p>
        </w:tc>
        <w:tc>
          <w:tcPr>
            <w:tcW w:w="1100" w:type="pct"/>
            <w:vAlign w:val="center"/>
          </w:tcPr>
          <w:p w14:paraId="498C2892" w14:textId="3687E1CD" w:rsidR="00E3355B" w:rsidRPr="00742269" w:rsidRDefault="005B7028" w:rsidP="003E1A3E">
            <w:pPr>
              <w:spacing w:before="60" w:after="60"/>
              <w:rPr>
                <w:rFonts w:cs="Arial"/>
                <w:b/>
                <w:bCs/>
                <w:i/>
                <w:iCs/>
                <w:sz w:val="20"/>
                <w:szCs w:val="20"/>
              </w:rPr>
            </w:pPr>
            <w:r>
              <w:rPr>
                <w:rFonts w:cs="Arial"/>
                <w:b/>
                <w:bCs/>
                <w:i/>
                <w:iCs/>
                <w:sz w:val="20"/>
                <w:szCs w:val="20"/>
              </w:rPr>
              <w:t>PhD</w:t>
            </w:r>
            <w:r w:rsidR="00631324">
              <w:rPr>
                <w:rFonts w:cs="Arial"/>
                <w:b/>
                <w:bCs/>
                <w:i/>
                <w:iCs/>
                <w:sz w:val="20"/>
                <w:szCs w:val="20"/>
              </w:rPr>
              <w:t>/ Heteroptera</w:t>
            </w:r>
          </w:p>
        </w:tc>
        <w:tc>
          <w:tcPr>
            <w:tcW w:w="1139" w:type="pct"/>
            <w:vAlign w:val="center"/>
          </w:tcPr>
          <w:p w14:paraId="498C2893" w14:textId="5B5D9D34" w:rsidR="00E3355B" w:rsidRPr="00742269" w:rsidRDefault="003567ED" w:rsidP="003E1A3E">
            <w:pPr>
              <w:spacing w:before="60" w:after="60"/>
              <w:rPr>
                <w:rFonts w:cs="Arial"/>
                <w:b/>
                <w:bCs/>
                <w:i/>
                <w:iCs/>
                <w:sz w:val="20"/>
                <w:szCs w:val="20"/>
              </w:rPr>
            </w:pPr>
            <w:r>
              <w:rPr>
                <w:rFonts w:cs="Arial"/>
                <w:b/>
                <w:bCs/>
                <w:i/>
                <w:iCs/>
                <w:sz w:val="20"/>
                <w:szCs w:val="20"/>
              </w:rPr>
              <w:t>Survey participant</w:t>
            </w:r>
            <w:r w:rsidR="005B7028">
              <w:rPr>
                <w:rFonts w:cs="Arial"/>
                <w:b/>
                <w:bCs/>
                <w:i/>
                <w:iCs/>
                <w:sz w:val="20"/>
                <w:szCs w:val="20"/>
              </w:rPr>
              <w:t xml:space="preserve">, Identification, </w:t>
            </w:r>
            <w:r w:rsidR="005F7E9D">
              <w:rPr>
                <w:rFonts w:cs="Arial"/>
                <w:b/>
                <w:bCs/>
                <w:i/>
                <w:iCs/>
                <w:sz w:val="20"/>
                <w:szCs w:val="20"/>
              </w:rPr>
              <w:t xml:space="preserve">principal </w:t>
            </w:r>
            <w:r w:rsidR="008C6ECE">
              <w:rPr>
                <w:rFonts w:cs="Arial"/>
                <w:b/>
                <w:bCs/>
                <w:i/>
                <w:iCs/>
                <w:sz w:val="20"/>
                <w:szCs w:val="20"/>
              </w:rPr>
              <w:t>author</w:t>
            </w:r>
          </w:p>
        </w:tc>
      </w:tr>
      <w:tr w:rsidR="008F63A6" w:rsidRPr="00742269" w14:paraId="498C2899" w14:textId="77777777" w:rsidTr="003E1A3E">
        <w:trPr>
          <w:trHeight w:val="410"/>
        </w:trPr>
        <w:tc>
          <w:tcPr>
            <w:tcW w:w="1544" w:type="pct"/>
            <w:vAlign w:val="center"/>
          </w:tcPr>
          <w:p w14:paraId="498C2895" w14:textId="1D6CC48D" w:rsidR="00E3355B" w:rsidRPr="00742269" w:rsidRDefault="00631324" w:rsidP="003E1A3E">
            <w:pPr>
              <w:spacing w:before="60" w:after="60"/>
              <w:rPr>
                <w:rFonts w:cs="Arial"/>
                <w:b/>
                <w:bCs/>
                <w:i/>
                <w:iCs/>
                <w:sz w:val="20"/>
                <w:szCs w:val="20"/>
              </w:rPr>
            </w:pPr>
            <w:r>
              <w:rPr>
                <w:rFonts w:cs="Arial"/>
                <w:b/>
                <w:bCs/>
                <w:i/>
                <w:iCs/>
                <w:sz w:val="20"/>
                <w:szCs w:val="20"/>
              </w:rPr>
              <w:t>Gerasimos Cassis</w:t>
            </w:r>
          </w:p>
        </w:tc>
        <w:tc>
          <w:tcPr>
            <w:tcW w:w="1217" w:type="pct"/>
            <w:vAlign w:val="center"/>
          </w:tcPr>
          <w:p w14:paraId="498C2896" w14:textId="53A6413A" w:rsidR="00E3355B" w:rsidRPr="00742269" w:rsidRDefault="00631324" w:rsidP="003E1A3E">
            <w:pPr>
              <w:spacing w:before="60" w:after="60"/>
              <w:rPr>
                <w:rFonts w:cs="Arial"/>
                <w:b/>
                <w:bCs/>
                <w:i/>
                <w:iCs/>
                <w:sz w:val="20"/>
                <w:szCs w:val="20"/>
              </w:rPr>
            </w:pPr>
            <w:r>
              <w:rPr>
                <w:rFonts w:cs="Arial"/>
                <w:b/>
                <w:bCs/>
                <w:i/>
                <w:iCs/>
                <w:sz w:val="20"/>
                <w:szCs w:val="20"/>
              </w:rPr>
              <w:t>University of New South Wales</w:t>
            </w:r>
          </w:p>
        </w:tc>
        <w:tc>
          <w:tcPr>
            <w:tcW w:w="1100" w:type="pct"/>
            <w:vAlign w:val="center"/>
          </w:tcPr>
          <w:p w14:paraId="498C2897" w14:textId="4220720D" w:rsidR="00E3355B" w:rsidRPr="00742269" w:rsidRDefault="00631324" w:rsidP="003E1A3E">
            <w:pPr>
              <w:spacing w:before="60" w:after="60"/>
              <w:rPr>
                <w:rFonts w:cs="Arial"/>
                <w:b/>
                <w:bCs/>
                <w:i/>
                <w:iCs/>
                <w:sz w:val="20"/>
                <w:szCs w:val="20"/>
              </w:rPr>
            </w:pPr>
            <w:r>
              <w:rPr>
                <w:rFonts w:cs="Arial"/>
                <w:b/>
                <w:bCs/>
                <w:i/>
                <w:iCs/>
                <w:sz w:val="20"/>
                <w:szCs w:val="20"/>
              </w:rPr>
              <w:t>PhD/ Heteroptera</w:t>
            </w:r>
          </w:p>
        </w:tc>
        <w:tc>
          <w:tcPr>
            <w:tcW w:w="1139" w:type="pct"/>
            <w:vAlign w:val="center"/>
          </w:tcPr>
          <w:p w14:paraId="498C2898" w14:textId="039FB872" w:rsidR="00E3355B" w:rsidRPr="00742269" w:rsidRDefault="00631324" w:rsidP="003E1A3E">
            <w:pPr>
              <w:spacing w:before="60" w:after="60"/>
              <w:rPr>
                <w:rFonts w:cs="Arial"/>
                <w:b/>
                <w:bCs/>
                <w:i/>
                <w:iCs/>
                <w:sz w:val="20"/>
                <w:szCs w:val="20"/>
              </w:rPr>
            </w:pPr>
            <w:r>
              <w:rPr>
                <w:rFonts w:cs="Arial"/>
                <w:b/>
                <w:bCs/>
                <w:i/>
                <w:iCs/>
                <w:sz w:val="20"/>
                <w:szCs w:val="20"/>
              </w:rPr>
              <w:t>Identification</w:t>
            </w:r>
            <w:r w:rsidR="003567ED">
              <w:rPr>
                <w:rFonts w:cs="Arial"/>
                <w:b/>
                <w:bCs/>
                <w:i/>
                <w:iCs/>
                <w:sz w:val="20"/>
                <w:szCs w:val="20"/>
              </w:rPr>
              <w:t>, author</w:t>
            </w:r>
          </w:p>
        </w:tc>
      </w:tr>
      <w:tr w:rsidR="003567ED" w:rsidRPr="00742269" w14:paraId="04C695BC" w14:textId="77777777" w:rsidTr="003E1A3E">
        <w:trPr>
          <w:trHeight w:val="410"/>
        </w:trPr>
        <w:tc>
          <w:tcPr>
            <w:tcW w:w="1544" w:type="pct"/>
            <w:vAlign w:val="center"/>
          </w:tcPr>
          <w:p w14:paraId="410F0263" w14:textId="1547F4A4" w:rsidR="003567ED" w:rsidRDefault="003567ED" w:rsidP="003E1A3E">
            <w:pPr>
              <w:spacing w:before="60" w:after="60"/>
              <w:rPr>
                <w:rFonts w:cs="Arial"/>
                <w:b/>
                <w:bCs/>
                <w:i/>
                <w:iCs/>
                <w:sz w:val="20"/>
                <w:szCs w:val="20"/>
              </w:rPr>
            </w:pPr>
            <w:r>
              <w:rPr>
                <w:rFonts w:cs="Arial"/>
                <w:b/>
                <w:bCs/>
                <w:i/>
                <w:iCs/>
                <w:sz w:val="20"/>
                <w:szCs w:val="20"/>
              </w:rPr>
              <w:t>Katrina Menard</w:t>
            </w:r>
          </w:p>
        </w:tc>
        <w:tc>
          <w:tcPr>
            <w:tcW w:w="1217" w:type="pct"/>
            <w:vAlign w:val="center"/>
          </w:tcPr>
          <w:p w14:paraId="77DB6741" w14:textId="15E3BDFD" w:rsidR="003567ED" w:rsidRDefault="003567ED" w:rsidP="003E1A3E">
            <w:pPr>
              <w:spacing w:before="60" w:after="60"/>
              <w:rPr>
                <w:rFonts w:cs="Arial"/>
                <w:b/>
                <w:bCs/>
                <w:i/>
                <w:iCs/>
                <w:sz w:val="20"/>
                <w:szCs w:val="20"/>
              </w:rPr>
            </w:pPr>
            <w:r>
              <w:rPr>
                <w:rFonts w:cs="Arial"/>
                <w:b/>
                <w:bCs/>
                <w:i/>
                <w:iCs/>
                <w:sz w:val="20"/>
                <w:szCs w:val="20"/>
              </w:rPr>
              <w:t>University of Connecticut</w:t>
            </w:r>
          </w:p>
        </w:tc>
        <w:tc>
          <w:tcPr>
            <w:tcW w:w="1100" w:type="pct"/>
            <w:vAlign w:val="center"/>
          </w:tcPr>
          <w:p w14:paraId="371519E8" w14:textId="1A75F6C8" w:rsidR="003567ED" w:rsidRDefault="003567ED" w:rsidP="003E1A3E">
            <w:pPr>
              <w:spacing w:before="60" w:after="60"/>
              <w:rPr>
                <w:rFonts w:cs="Arial"/>
                <w:b/>
                <w:bCs/>
                <w:i/>
                <w:iCs/>
                <w:sz w:val="20"/>
                <w:szCs w:val="20"/>
              </w:rPr>
            </w:pPr>
            <w:r>
              <w:rPr>
                <w:rFonts w:cs="Arial"/>
                <w:b/>
                <w:bCs/>
                <w:i/>
                <w:iCs/>
                <w:sz w:val="20"/>
                <w:szCs w:val="20"/>
              </w:rPr>
              <w:t>PhD/ Heteroptera</w:t>
            </w:r>
          </w:p>
        </w:tc>
        <w:tc>
          <w:tcPr>
            <w:tcW w:w="1139" w:type="pct"/>
            <w:vAlign w:val="center"/>
          </w:tcPr>
          <w:p w14:paraId="3F8FA555" w14:textId="42E131ED" w:rsidR="003567ED" w:rsidRDefault="003567ED" w:rsidP="003E1A3E">
            <w:pPr>
              <w:spacing w:before="60" w:after="60"/>
              <w:rPr>
                <w:rFonts w:cs="Arial"/>
                <w:b/>
                <w:bCs/>
                <w:i/>
                <w:iCs/>
                <w:sz w:val="20"/>
                <w:szCs w:val="20"/>
              </w:rPr>
            </w:pPr>
            <w:r>
              <w:rPr>
                <w:rFonts w:cs="Arial"/>
                <w:b/>
                <w:bCs/>
                <w:i/>
                <w:iCs/>
                <w:sz w:val="20"/>
                <w:szCs w:val="20"/>
              </w:rPr>
              <w:t>Identification</w:t>
            </w:r>
          </w:p>
        </w:tc>
      </w:tr>
    </w:tbl>
    <w:p w14:paraId="498C289B" w14:textId="77777777" w:rsidR="007232B1" w:rsidRPr="00B834AA" w:rsidRDefault="007232B1">
      <w:pPr>
        <w:pStyle w:val="Heading1"/>
      </w:pPr>
      <w:r w:rsidRPr="00B834AA">
        <w:br w:type="page"/>
      </w:r>
      <w:bookmarkStart w:id="2" w:name="_Toc227323171"/>
      <w:r w:rsidRPr="00B834AA">
        <w:lastRenderedPageBreak/>
        <w:t>Abstract</w:t>
      </w:r>
      <w:bookmarkEnd w:id="2"/>
    </w:p>
    <w:p w14:paraId="498C289D" w14:textId="18E63904" w:rsidR="001550A1" w:rsidRPr="00D5197E" w:rsidRDefault="00E16126">
      <w:pPr>
        <w:autoSpaceDE w:val="0"/>
        <w:autoSpaceDN w:val="0"/>
        <w:adjustRightInd w:val="0"/>
        <w:rPr>
          <w:rFonts w:cs="Arial"/>
        </w:rPr>
      </w:pPr>
      <w:r w:rsidRPr="00E864E3">
        <w:rPr>
          <w:rFonts w:cs="Arial"/>
        </w:rPr>
        <w:t xml:space="preserve">On this Bush Blitz trip </w:t>
      </w:r>
      <w:r w:rsidR="00E4083F" w:rsidRPr="00E864E3">
        <w:rPr>
          <w:rFonts w:cs="Arial"/>
        </w:rPr>
        <w:t>over 30</w:t>
      </w:r>
      <w:r w:rsidRPr="00E864E3">
        <w:rPr>
          <w:rFonts w:cs="Arial"/>
        </w:rPr>
        <w:t xml:space="preserve"> separate collections were made</w:t>
      </w:r>
      <w:r w:rsidR="00B06342" w:rsidRPr="00E864E3">
        <w:rPr>
          <w:rFonts w:cs="Arial"/>
        </w:rPr>
        <w:t>, yielding over 500 specimens</w:t>
      </w:r>
      <w:r w:rsidRPr="00E864E3">
        <w:rPr>
          <w:rFonts w:cs="Arial"/>
        </w:rPr>
        <w:t>.</w:t>
      </w:r>
      <w:r w:rsidR="007F7D36" w:rsidRPr="00E864E3">
        <w:rPr>
          <w:rFonts w:cs="Arial"/>
        </w:rPr>
        <w:t xml:space="preserve"> These represent</w:t>
      </w:r>
      <w:r w:rsidRPr="00E864E3">
        <w:rPr>
          <w:rFonts w:cs="Arial"/>
        </w:rPr>
        <w:t xml:space="preserve"> </w:t>
      </w:r>
      <w:r w:rsidR="00F824FF" w:rsidRPr="00E864E3">
        <w:rPr>
          <w:rFonts w:cs="Arial"/>
        </w:rPr>
        <w:t>107</w:t>
      </w:r>
      <w:r w:rsidRPr="00E864E3">
        <w:rPr>
          <w:rFonts w:cs="Arial"/>
        </w:rPr>
        <w:t xml:space="preserve"> different </w:t>
      </w:r>
      <w:r w:rsidR="00F824FF" w:rsidRPr="00E864E3">
        <w:rPr>
          <w:rFonts w:cs="Arial"/>
        </w:rPr>
        <w:t xml:space="preserve">Heteroptera </w:t>
      </w:r>
      <w:r w:rsidRPr="00E864E3">
        <w:rPr>
          <w:rFonts w:cs="Arial"/>
        </w:rPr>
        <w:t>species</w:t>
      </w:r>
      <w:r w:rsidR="006D1831">
        <w:rPr>
          <w:rFonts w:cs="Arial"/>
        </w:rPr>
        <w:t>, 24 putatively new,</w:t>
      </w:r>
      <w:r w:rsidRPr="00E864E3">
        <w:rPr>
          <w:rFonts w:cs="Arial"/>
        </w:rPr>
        <w:t xml:space="preserve"> from </w:t>
      </w:r>
      <w:r w:rsidR="00F824FF" w:rsidRPr="00E864E3">
        <w:rPr>
          <w:rFonts w:cs="Arial"/>
        </w:rPr>
        <w:t>13</w:t>
      </w:r>
      <w:r w:rsidRPr="00E864E3">
        <w:rPr>
          <w:rFonts w:cs="Arial"/>
        </w:rPr>
        <w:t xml:space="preserve"> families. The plant bugs (Miridae</w:t>
      </w:r>
      <w:r w:rsidR="0038527D" w:rsidRPr="00E864E3">
        <w:rPr>
          <w:rFonts w:cs="Arial"/>
        </w:rPr>
        <w:t>), with 67</w:t>
      </w:r>
      <w:r w:rsidRPr="00E864E3">
        <w:rPr>
          <w:rFonts w:cs="Arial"/>
        </w:rPr>
        <w:t xml:space="preserve"> species</w:t>
      </w:r>
      <w:r w:rsidR="0038527D" w:rsidRPr="00E864E3">
        <w:rPr>
          <w:rFonts w:cs="Arial"/>
        </w:rPr>
        <w:t>,</w:t>
      </w:r>
      <w:r w:rsidRPr="00E864E3">
        <w:rPr>
          <w:rFonts w:cs="Arial"/>
        </w:rPr>
        <w:t xml:space="preserve"> were by far the most diverse group collected.</w:t>
      </w:r>
      <w:r w:rsidR="0038527D" w:rsidRPr="00E864E3">
        <w:rPr>
          <w:rFonts w:cs="Arial"/>
        </w:rPr>
        <w:t xml:space="preserve"> Additionally, 2 undescribed species of </w:t>
      </w:r>
      <w:proofErr w:type="spellStart"/>
      <w:r w:rsidR="0038527D" w:rsidRPr="00E864E3">
        <w:rPr>
          <w:rFonts w:cs="Arial"/>
        </w:rPr>
        <w:t>Tro</w:t>
      </w:r>
      <w:r w:rsidR="00267BC0" w:rsidRPr="00E864E3">
        <w:rPr>
          <w:rFonts w:cs="Arial"/>
        </w:rPr>
        <w:t>piduchidae</w:t>
      </w:r>
      <w:proofErr w:type="spellEnd"/>
      <w:r w:rsidR="00267BC0" w:rsidRPr="00E864E3">
        <w:rPr>
          <w:rFonts w:cs="Arial"/>
        </w:rPr>
        <w:t xml:space="preserve"> and one </w:t>
      </w:r>
      <w:r w:rsidR="00E864E3">
        <w:rPr>
          <w:rFonts w:cs="Arial"/>
        </w:rPr>
        <w:t xml:space="preserve">undescribed </w:t>
      </w:r>
      <w:r w:rsidR="00267BC0" w:rsidRPr="00E864E3">
        <w:rPr>
          <w:rFonts w:cs="Arial"/>
        </w:rPr>
        <w:t xml:space="preserve">species of </w:t>
      </w:r>
      <w:proofErr w:type="spellStart"/>
      <w:r w:rsidR="00022F32" w:rsidRPr="00E864E3">
        <w:rPr>
          <w:rFonts w:cs="Arial"/>
        </w:rPr>
        <w:t>Nemopteridae</w:t>
      </w:r>
      <w:proofErr w:type="spellEnd"/>
      <w:r w:rsidR="00022F32" w:rsidRPr="00E864E3">
        <w:rPr>
          <w:rFonts w:cs="Arial"/>
        </w:rPr>
        <w:t xml:space="preserve"> (spoon-winged lacewing) were collected.</w:t>
      </w:r>
    </w:p>
    <w:p w14:paraId="498C289E" w14:textId="77777777" w:rsidR="007232B1" w:rsidRPr="00B834AA" w:rsidRDefault="0024637A">
      <w:pPr>
        <w:pStyle w:val="Heading1"/>
      </w:pPr>
      <w:bookmarkStart w:id="3" w:name="_Toc227323172"/>
      <w:r>
        <w:t>1.</w:t>
      </w:r>
      <w:r>
        <w:tab/>
      </w:r>
      <w:r w:rsidR="007232B1" w:rsidRPr="00B834AA">
        <w:t>Introduction</w:t>
      </w:r>
      <w:bookmarkEnd w:id="3"/>
    </w:p>
    <w:p w14:paraId="498C28A0" w14:textId="18F0EA25" w:rsidR="001550A1" w:rsidRPr="00D5197E" w:rsidRDefault="00534D85">
      <w:pPr>
        <w:rPr>
          <w:rFonts w:cs="Arial"/>
          <w:color w:val="000000" w:themeColor="text1"/>
        </w:rPr>
      </w:pPr>
      <w:r w:rsidRPr="006C1259">
        <w:rPr>
          <w:rFonts w:cs="Arial"/>
          <w:color w:val="000000" w:themeColor="text1"/>
        </w:rPr>
        <w:t xml:space="preserve">The hemipteran suborder Heteroptera </w:t>
      </w:r>
      <w:r w:rsidR="00FF3FBF" w:rsidRPr="006C1259">
        <w:rPr>
          <w:rFonts w:cs="Arial"/>
          <w:color w:val="000000" w:themeColor="text1"/>
        </w:rPr>
        <w:t xml:space="preserve">(True Bugs) </w:t>
      </w:r>
      <w:r w:rsidRPr="006C1259">
        <w:rPr>
          <w:rFonts w:cs="Arial"/>
          <w:color w:val="000000" w:themeColor="text1"/>
        </w:rPr>
        <w:t xml:space="preserve">is one of the core target taxa for the Bush Blitz program </w:t>
      </w:r>
      <w:sdt>
        <w:sdtPr>
          <w:rPr>
            <w:rFonts w:cs="Arial"/>
            <w:color w:val="000000" w:themeColor="text1"/>
          </w:rPr>
          <w:alias w:val="SmartCite Citation"/>
          <w:tag w:val="16217e12-467e-4760-8a93-a65400c14f0b:3bdecf32-52ac-4552-a5fb-69e539fcc554+"/>
          <w:id w:val="-959190631"/>
          <w:placeholder>
            <w:docPart w:val="DefaultPlaceholder_-1854013440"/>
          </w:placeholder>
        </w:sdtPr>
        <w:sdtContent>
          <w:r w:rsidR="00256327" w:rsidRPr="006C1259">
            <w:rPr>
              <w:rFonts w:cs="Arial"/>
              <w:color w:val="000000" w:themeColor="text1"/>
            </w:rPr>
            <w:t>(Cassis and Symonds, 2016)</w:t>
          </w:r>
        </w:sdtContent>
      </w:sdt>
      <w:r w:rsidR="00BB475D" w:rsidRPr="006C1259">
        <w:rPr>
          <w:rFonts w:cs="Arial"/>
          <w:color w:val="000000" w:themeColor="text1"/>
        </w:rPr>
        <w:t> </w:t>
      </w:r>
      <w:r w:rsidRPr="006C1259">
        <w:rPr>
          <w:rFonts w:cs="Arial"/>
          <w:color w:val="000000" w:themeColor="text1"/>
        </w:rPr>
        <w:t>(Cassis and Symonds 2016). Heteroptera is represented in Australia by 2500+ species (Australian Faunal Directory), with over 400 new species described in the past 20 years. Much of the taxonomic impediment pertains to the families Miridae and Tingidae, which are sister-taxa</w:t>
      </w:r>
      <w:r w:rsidR="00BB475D" w:rsidRPr="006C1259">
        <w:rPr>
          <w:rFonts w:cs="Arial"/>
          <w:color w:val="000000" w:themeColor="text1"/>
        </w:rPr>
        <w:t xml:space="preserve"> </w:t>
      </w:r>
      <w:sdt>
        <w:sdtPr>
          <w:rPr>
            <w:rFonts w:cs="Arial"/>
            <w:color w:val="000000" w:themeColor="text1"/>
          </w:rPr>
          <w:alias w:val="SmartCite Citation"/>
          <w:tag w:val="16217e12-467e-4760-8a93-a65400c14f0b:66683c21-0222-419f-bbbc-ef93ca19a9e0+"/>
          <w:id w:val="1824616130"/>
          <w:placeholder>
            <w:docPart w:val="DefaultPlaceholder_-1854013440"/>
          </w:placeholder>
        </w:sdtPr>
        <w:sdtContent>
          <w:r w:rsidR="00256327" w:rsidRPr="006C1259">
            <w:rPr>
              <w:rFonts w:cs="Arial"/>
              <w:color w:val="000000" w:themeColor="text1"/>
            </w:rPr>
            <w:t>(Cassis and Schuh, 2012)</w:t>
          </w:r>
        </w:sdtContent>
      </w:sdt>
      <w:r w:rsidR="00957CBA" w:rsidRPr="006C1259">
        <w:rPr>
          <w:rFonts w:cs="Arial"/>
          <w:color w:val="000000" w:themeColor="text1"/>
        </w:rPr>
        <w:t> </w:t>
      </w:r>
      <w:r w:rsidR="00D14A89" w:rsidRPr="006C1259">
        <w:rPr>
          <w:rFonts w:cs="Arial"/>
          <w:color w:val="000000" w:themeColor="text1"/>
        </w:rPr>
        <w:t>, but new species are also regularly discovered in other groups as well</w:t>
      </w:r>
      <w:r w:rsidR="00FF3FBF" w:rsidRPr="006C1259">
        <w:rPr>
          <w:rFonts w:cs="Arial"/>
          <w:color w:val="000000" w:themeColor="text1"/>
        </w:rPr>
        <w:t xml:space="preserve"> (e.g.</w:t>
      </w:r>
      <w:r w:rsidR="00256327" w:rsidRPr="006C1259">
        <w:rPr>
          <w:rFonts w:cs="Arial"/>
          <w:color w:val="000000" w:themeColor="text1"/>
        </w:rPr>
        <w:t xml:space="preserve"> </w:t>
      </w:r>
      <w:sdt>
        <w:sdtPr>
          <w:rPr>
            <w:rFonts w:cs="Arial"/>
            <w:color w:val="000000" w:themeColor="text1"/>
          </w:rPr>
          <w:alias w:val="SmartCite Citation"/>
          <w:tag w:val="16217e12-467e-4760-8a93-a65400c14f0b:d97a7b0c-04d9-4264-a72d-b04841b72f6f,16217e12-467e-4760-8a93-a65400c14f0b:2a977706-d96e-4507-a789-5652c64fa8ba,16217e12-467e-4760-8a93-a65400c14f0b:517c282a-6257-4152-9de0-144510f6e2f3,16217e12-467e-4760-8a93-a65400c14f0b:640e5664-1f2f-40a2-ad40-47fbef85fd22,16217e12-467e-4760-8a93-a65400c14f0b:dcfe34e5-5d70-4e70-8cc0-0c0d2bf7b4ac+"/>
          <w:id w:val="-2030632405"/>
          <w:placeholder>
            <w:docPart w:val="DefaultPlaceholder_-1854013440"/>
          </w:placeholder>
        </w:sdtPr>
        <w:sdtContent>
          <w:r w:rsidR="00256327" w:rsidRPr="006C1259">
            <w:rPr>
              <w:rFonts w:cs="Arial"/>
              <w:color w:val="000000" w:themeColor="text1"/>
            </w:rPr>
            <w:t>Tatarnic, 2022; Tatarnic and Cassis, 2022; M</w:t>
          </w:r>
          <w:r w:rsidR="005635B3" w:rsidRPr="006C1259">
            <w:rPr>
              <w:rFonts w:cs="Arial"/>
              <w:color w:val="000000" w:themeColor="text1"/>
            </w:rPr>
            <w:t>alipatil</w:t>
          </w:r>
          <w:r w:rsidR="00256327" w:rsidRPr="006C1259">
            <w:rPr>
              <w:rFonts w:cs="Arial"/>
              <w:color w:val="000000" w:themeColor="text1"/>
            </w:rPr>
            <w:t xml:space="preserve"> et al., 2023, 2024; Tatarnic et al., 2024)</w:t>
          </w:r>
        </w:sdtContent>
      </w:sdt>
      <w:r w:rsidRPr="006C1259">
        <w:rPr>
          <w:rFonts w:cs="Arial"/>
          <w:color w:val="000000" w:themeColor="text1"/>
        </w:rPr>
        <w:t xml:space="preserve">. </w:t>
      </w:r>
      <w:r w:rsidR="00E43317" w:rsidRPr="006C1259">
        <w:rPr>
          <w:rFonts w:cs="Arial"/>
          <w:color w:val="000000" w:themeColor="text1"/>
        </w:rPr>
        <w:t xml:space="preserve">Many </w:t>
      </w:r>
      <w:r w:rsidR="00485B4A" w:rsidRPr="006C1259">
        <w:rPr>
          <w:rFonts w:cs="Arial"/>
          <w:color w:val="000000" w:themeColor="text1"/>
        </w:rPr>
        <w:t>True Bugs</w:t>
      </w:r>
      <w:r w:rsidRPr="006C1259">
        <w:rPr>
          <w:rFonts w:cs="Arial"/>
          <w:color w:val="000000" w:themeColor="text1"/>
        </w:rPr>
        <w:t xml:space="preserve"> are phytophagous, feeding on a broad range of host plants, particularly eudicot angiosperms.</w:t>
      </w:r>
      <w:r w:rsidR="00485B4A" w:rsidRPr="006C1259">
        <w:rPr>
          <w:rFonts w:cs="Arial"/>
          <w:color w:val="000000" w:themeColor="text1"/>
        </w:rPr>
        <w:t xml:space="preserve"> We were </w:t>
      </w:r>
      <w:r w:rsidR="00AE2D28" w:rsidRPr="006C1259">
        <w:rPr>
          <w:rFonts w:cs="Arial"/>
          <w:color w:val="000000" w:themeColor="text1"/>
        </w:rPr>
        <w:t xml:space="preserve">thus </w:t>
      </w:r>
      <w:r w:rsidR="00485B4A" w:rsidRPr="006C1259">
        <w:rPr>
          <w:rFonts w:cs="Arial"/>
          <w:color w:val="000000" w:themeColor="text1"/>
        </w:rPr>
        <w:t>very excited to survey this region</w:t>
      </w:r>
      <w:r w:rsidR="00C8694B" w:rsidRPr="006C1259">
        <w:rPr>
          <w:rFonts w:cs="Arial"/>
          <w:color w:val="000000" w:themeColor="text1"/>
        </w:rPr>
        <w:t xml:space="preserve"> because of its high plant diversity. Previous collections in this area </w:t>
      </w:r>
      <w:r w:rsidR="00AE32FB" w:rsidRPr="006C1259">
        <w:rPr>
          <w:rFonts w:cs="Arial"/>
          <w:color w:val="000000" w:themeColor="text1"/>
        </w:rPr>
        <w:t>almost 30 years ago (Cassis, per</w:t>
      </w:r>
      <w:r w:rsidR="006D0C33">
        <w:rPr>
          <w:rFonts w:cs="Arial"/>
          <w:color w:val="000000" w:themeColor="text1"/>
        </w:rPr>
        <w:t>s.</w:t>
      </w:r>
      <w:r w:rsidR="00AE32FB" w:rsidRPr="006C1259">
        <w:rPr>
          <w:rFonts w:cs="Arial"/>
          <w:color w:val="000000" w:themeColor="text1"/>
        </w:rPr>
        <w:t xml:space="preserve"> comm) were highly successful, </w:t>
      </w:r>
      <w:r w:rsidR="00D4514F" w:rsidRPr="006C1259">
        <w:rPr>
          <w:rFonts w:cs="Arial"/>
          <w:color w:val="000000" w:themeColor="text1"/>
        </w:rPr>
        <w:t xml:space="preserve">and recent rainfall in the area </w:t>
      </w:r>
      <w:r w:rsidR="00A113DA" w:rsidRPr="006C1259">
        <w:rPr>
          <w:rFonts w:cs="Arial"/>
          <w:color w:val="000000" w:themeColor="text1"/>
        </w:rPr>
        <w:t xml:space="preserve">– leading to optimal vegetation conditions – </w:t>
      </w:r>
      <w:r w:rsidR="00D4514F" w:rsidRPr="006C1259">
        <w:rPr>
          <w:rFonts w:cs="Arial"/>
          <w:color w:val="000000" w:themeColor="text1"/>
        </w:rPr>
        <w:t>suggested that this survey might also be met with high success.</w:t>
      </w:r>
    </w:p>
    <w:p w14:paraId="498C28A2" w14:textId="2F29B0BA" w:rsidR="00166625" w:rsidRDefault="0024637A" w:rsidP="00D5197E">
      <w:pPr>
        <w:pStyle w:val="Heading1"/>
      </w:pPr>
      <w:bookmarkStart w:id="4" w:name="_Toc227323173"/>
      <w:r>
        <w:t>2.</w:t>
      </w:r>
      <w:r>
        <w:tab/>
      </w:r>
      <w:r w:rsidR="007232B1" w:rsidRPr="00B834AA">
        <w:t>Methods</w:t>
      </w:r>
      <w:bookmarkEnd w:id="4"/>
    </w:p>
    <w:p w14:paraId="498C28A3" w14:textId="77777777" w:rsidR="007232B1" w:rsidRPr="00B834AA" w:rsidRDefault="0024637A" w:rsidP="00E638F5">
      <w:pPr>
        <w:pStyle w:val="Heading2"/>
      </w:pPr>
      <w:bookmarkStart w:id="5" w:name="_Toc227323174"/>
      <w:r>
        <w:t>2.1</w:t>
      </w:r>
      <w:r>
        <w:tab/>
      </w:r>
      <w:r w:rsidR="007232B1" w:rsidRPr="00B834AA">
        <w:t>Site selection</w:t>
      </w:r>
      <w:bookmarkEnd w:id="5"/>
    </w:p>
    <w:p w14:paraId="498C28A5" w14:textId="2A5B607C" w:rsidR="004A5C10" w:rsidRPr="00B834AA" w:rsidRDefault="00E45C53">
      <w:pPr>
        <w:rPr>
          <w:rFonts w:cs="Arial"/>
        </w:rPr>
      </w:pPr>
      <w:r>
        <w:t>We were fortunate on this trip that many of the woody perennial were in flower and had been</w:t>
      </w:r>
      <w:r w:rsidR="00AE2D28">
        <w:t xml:space="preserve"> </w:t>
      </w:r>
      <w:r>
        <w:t>long enough for many bugs to develop into adults</w:t>
      </w:r>
      <w:r w:rsidRPr="008607E5">
        <w:t xml:space="preserve">. Sites were chosen primarily based on </w:t>
      </w:r>
      <w:r>
        <w:t>the presence of flowering</w:t>
      </w:r>
      <w:r w:rsidR="00604095">
        <w:t xml:space="preserve"> specimens</w:t>
      </w:r>
      <w:r>
        <w:t xml:space="preserve">, </w:t>
      </w:r>
      <w:r w:rsidR="00604095">
        <w:t xml:space="preserve">as well as supplementation from </w:t>
      </w:r>
      <w:r>
        <w:t xml:space="preserve">other sites selected </w:t>
      </w:r>
      <w:r w:rsidR="00604095">
        <w:t xml:space="preserve">using </w:t>
      </w:r>
      <w:r>
        <w:t>Google Earth</w:t>
      </w:r>
      <w:r w:rsidR="00604095">
        <w:t>, including some accessed by helicopter</w:t>
      </w:r>
      <w:r w:rsidRPr="008607E5">
        <w:t>.</w:t>
      </w:r>
    </w:p>
    <w:p w14:paraId="498C28A6" w14:textId="77777777" w:rsidR="007232B1" w:rsidRPr="00B834AA" w:rsidRDefault="0024637A" w:rsidP="00E638F5">
      <w:pPr>
        <w:pStyle w:val="Heading2"/>
      </w:pPr>
      <w:bookmarkStart w:id="6" w:name="_Toc227323175"/>
      <w:r>
        <w:t>2.2</w:t>
      </w:r>
      <w:r>
        <w:tab/>
      </w:r>
      <w:r w:rsidR="00966D6D">
        <w:t>Survey techniques</w:t>
      </w:r>
      <w:bookmarkEnd w:id="6"/>
    </w:p>
    <w:p w14:paraId="498C28A8" w14:textId="13927CF1" w:rsidR="004A5C10" w:rsidRPr="00D5197E" w:rsidRDefault="006D5E14">
      <w:r>
        <w:t>As m</w:t>
      </w:r>
      <w:r w:rsidR="008C2875" w:rsidRPr="008607E5">
        <w:t xml:space="preserve">ost Heteroptera are herbivorous, </w:t>
      </w:r>
      <w:r>
        <w:t>they</w:t>
      </w:r>
      <w:r w:rsidR="008C2875" w:rsidRPr="008607E5">
        <w:t xml:space="preserve"> are best collected by targeting their host plants, </w:t>
      </w:r>
      <w:r w:rsidR="008C2875">
        <w:t xml:space="preserve">either by beating or sweeping vegetation. Specimens were also collected by hand, peeling bark, from leaf litter and </w:t>
      </w:r>
      <w:r w:rsidR="00D51B72">
        <w:t xml:space="preserve">at </w:t>
      </w:r>
      <w:r w:rsidR="008C2875">
        <w:t>light trap</w:t>
      </w:r>
      <w:r w:rsidR="00D51B72">
        <w:t>s. In addition, s</w:t>
      </w:r>
      <w:r w:rsidR="008C2875">
        <w:t xml:space="preserve">ome specimens </w:t>
      </w:r>
      <w:r w:rsidR="00D51B72">
        <w:t xml:space="preserve">were </w:t>
      </w:r>
      <w:r w:rsidR="008C2875">
        <w:t xml:space="preserve">retrieved from dry </w:t>
      </w:r>
      <w:r w:rsidR="00D51B72">
        <w:t xml:space="preserve">vertebrate </w:t>
      </w:r>
      <w:r w:rsidR="008C2875">
        <w:t>pitfall traps.</w:t>
      </w:r>
      <w:r w:rsidR="00474BA8">
        <w:t xml:space="preserve"> Specimens were killed by freezing and pinned in the field. Were multiple specimens </w:t>
      </w:r>
      <w:r w:rsidR="00BA32E7">
        <w:t xml:space="preserve">of a given species were </w:t>
      </w:r>
      <w:proofErr w:type="gramStart"/>
      <w:r w:rsidR="00BA32E7">
        <w:t>collected,</w:t>
      </w:r>
      <w:proofErr w:type="gramEnd"/>
      <w:r w:rsidR="00BA32E7">
        <w:t xml:space="preserve"> a subset was preserved in 100% ethanol for future DNA sequencing.</w:t>
      </w:r>
    </w:p>
    <w:p w14:paraId="498C28A9" w14:textId="77777777" w:rsidR="007232B1" w:rsidRDefault="00CE2FD6" w:rsidP="00075E3A">
      <w:pPr>
        <w:pStyle w:val="Heading3"/>
      </w:pPr>
      <w:bookmarkStart w:id="7" w:name="_Toc227323176"/>
      <w:r>
        <w:t>2.2.1 Methods used at standard survey sites</w:t>
      </w:r>
      <w:bookmarkEnd w:id="7"/>
    </w:p>
    <w:p w14:paraId="498C28AB" w14:textId="3586A2F8" w:rsidR="004A5C10" w:rsidRPr="00D5197E" w:rsidRDefault="009567F4">
      <w:pPr>
        <w:rPr>
          <w:rFonts w:cs="Arial"/>
          <w:iCs/>
          <w:color w:val="000000" w:themeColor="text1"/>
        </w:rPr>
      </w:pPr>
      <w:r w:rsidRPr="0053773A">
        <w:rPr>
          <w:rFonts w:cs="Arial"/>
          <w:iCs/>
          <w:color w:val="000000" w:themeColor="text1"/>
        </w:rPr>
        <w:t>Standard survey sites were primarily surveyed via beating and hand collecting, with additional material provided by colleagues</w:t>
      </w:r>
      <w:r w:rsidR="0053773A" w:rsidRPr="0053773A">
        <w:rPr>
          <w:rFonts w:cs="Arial"/>
          <w:iCs/>
          <w:color w:val="000000" w:themeColor="text1"/>
        </w:rPr>
        <w:t xml:space="preserve"> targeting other taxa by various means. </w:t>
      </w:r>
    </w:p>
    <w:p w14:paraId="498C28AC" w14:textId="77777777" w:rsidR="007232B1" w:rsidRPr="00B834AA" w:rsidRDefault="0024637A" w:rsidP="00E638F5">
      <w:pPr>
        <w:pStyle w:val="Heading2"/>
      </w:pPr>
      <w:bookmarkStart w:id="8" w:name="_Toc227323177"/>
      <w:r>
        <w:t>2.3</w:t>
      </w:r>
      <w:r>
        <w:tab/>
      </w:r>
      <w:r w:rsidR="007232B1" w:rsidRPr="00B834AA">
        <w:t>Identifying the collections</w:t>
      </w:r>
      <w:bookmarkEnd w:id="8"/>
    </w:p>
    <w:p w14:paraId="498C28B1" w14:textId="014AD9B7" w:rsidR="001550A1" w:rsidRPr="00F04331" w:rsidRDefault="0053773A">
      <w:pPr>
        <w:rPr>
          <w:rFonts w:cs="Arial"/>
          <w:sz w:val="32"/>
          <w:szCs w:val="32"/>
        </w:rPr>
      </w:pPr>
      <w:r w:rsidRPr="00A4247F">
        <w:rPr>
          <w:rFonts w:cs="Arial"/>
          <w:bCs/>
          <w:iCs/>
        </w:rPr>
        <w:t>Specimens were initially sorted into famili</w:t>
      </w:r>
      <w:r w:rsidR="0003244C" w:rsidRPr="00A4247F">
        <w:rPr>
          <w:rFonts w:cs="Arial"/>
          <w:bCs/>
          <w:iCs/>
        </w:rPr>
        <w:t xml:space="preserve">es, </w:t>
      </w:r>
      <w:r w:rsidR="00496B0B" w:rsidRPr="00A4247F">
        <w:rPr>
          <w:rFonts w:cs="Arial"/>
          <w:bCs/>
          <w:iCs/>
        </w:rPr>
        <w:t xml:space="preserve">tribes, </w:t>
      </w:r>
      <w:r w:rsidR="0003244C" w:rsidRPr="00A4247F">
        <w:rPr>
          <w:rFonts w:cs="Arial"/>
          <w:bCs/>
          <w:iCs/>
        </w:rPr>
        <w:t xml:space="preserve">then morphospecies. In some </w:t>
      </w:r>
      <w:proofErr w:type="gramStart"/>
      <w:r w:rsidR="0003244C" w:rsidRPr="00A4247F">
        <w:rPr>
          <w:rFonts w:cs="Arial"/>
          <w:bCs/>
          <w:iCs/>
        </w:rPr>
        <w:t>instances</w:t>
      </w:r>
      <w:proofErr w:type="gramEnd"/>
      <w:r w:rsidR="0003244C" w:rsidRPr="00A4247F">
        <w:rPr>
          <w:rFonts w:cs="Arial"/>
          <w:bCs/>
          <w:iCs/>
        </w:rPr>
        <w:t xml:space="preserve"> specimens could be </w:t>
      </w:r>
      <w:r w:rsidR="006310AC">
        <w:rPr>
          <w:rFonts w:cs="Arial"/>
          <w:bCs/>
          <w:iCs/>
        </w:rPr>
        <w:t>rapidly</w:t>
      </w:r>
      <w:r w:rsidR="006310AC" w:rsidRPr="00A4247F">
        <w:rPr>
          <w:rFonts w:cs="Arial"/>
          <w:bCs/>
          <w:iCs/>
        </w:rPr>
        <w:t xml:space="preserve"> </w:t>
      </w:r>
      <w:r w:rsidR="0003244C" w:rsidRPr="00A4247F">
        <w:rPr>
          <w:rFonts w:cs="Arial"/>
          <w:bCs/>
          <w:iCs/>
        </w:rPr>
        <w:t xml:space="preserve">identified to genus or species, </w:t>
      </w:r>
      <w:r w:rsidR="006310AC">
        <w:rPr>
          <w:rFonts w:cs="Arial"/>
          <w:bCs/>
          <w:iCs/>
        </w:rPr>
        <w:t>whereas</w:t>
      </w:r>
      <w:r w:rsidR="006310AC" w:rsidRPr="00A4247F">
        <w:rPr>
          <w:rFonts w:cs="Arial"/>
          <w:bCs/>
          <w:iCs/>
        </w:rPr>
        <w:t xml:space="preserve"> </w:t>
      </w:r>
      <w:r w:rsidR="0003244C" w:rsidRPr="00A4247F">
        <w:rPr>
          <w:rFonts w:cs="Arial"/>
          <w:bCs/>
          <w:iCs/>
        </w:rPr>
        <w:t>others required further investigation</w:t>
      </w:r>
      <w:r w:rsidR="006310AC">
        <w:rPr>
          <w:rFonts w:cs="Arial"/>
          <w:bCs/>
          <w:iCs/>
        </w:rPr>
        <w:t xml:space="preserve"> and comparison with the literature</w:t>
      </w:r>
      <w:r w:rsidR="00600DD2">
        <w:rPr>
          <w:rFonts w:cs="Arial"/>
          <w:bCs/>
          <w:iCs/>
        </w:rPr>
        <w:t xml:space="preserve"> and the synoptics collections of the WAM</w:t>
      </w:r>
      <w:r w:rsidR="0003244C" w:rsidRPr="00A4247F">
        <w:rPr>
          <w:rFonts w:cs="Arial"/>
          <w:bCs/>
          <w:iCs/>
        </w:rPr>
        <w:t xml:space="preserve">. To this end, high resolution photographs of specimens were taken by NT and shared </w:t>
      </w:r>
      <w:r w:rsidR="00600DD2">
        <w:rPr>
          <w:rFonts w:cs="Arial"/>
          <w:bCs/>
          <w:iCs/>
        </w:rPr>
        <w:t xml:space="preserve">with </w:t>
      </w:r>
      <w:r w:rsidR="0003244C" w:rsidRPr="00A4247F">
        <w:rPr>
          <w:rFonts w:cs="Arial"/>
          <w:bCs/>
          <w:iCs/>
        </w:rPr>
        <w:t>GC and KM</w:t>
      </w:r>
      <w:r w:rsidR="003C5A86" w:rsidRPr="00A4247F">
        <w:rPr>
          <w:rFonts w:cs="Arial"/>
          <w:bCs/>
          <w:iCs/>
        </w:rPr>
        <w:t xml:space="preserve">. This allowed for full or partial identifications of many specimens. </w:t>
      </w:r>
      <w:r w:rsidR="00F16CEC" w:rsidRPr="00A4247F">
        <w:rPr>
          <w:rFonts w:cs="Arial"/>
          <w:bCs/>
          <w:iCs/>
        </w:rPr>
        <w:t xml:space="preserve">Final identifications were made by NT </w:t>
      </w:r>
      <w:r w:rsidR="000A637A" w:rsidRPr="00A4247F">
        <w:rPr>
          <w:rFonts w:cs="Arial"/>
          <w:bCs/>
          <w:iCs/>
        </w:rPr>
        <w:t>through published taxonomic keys</w:t>
      </w:r>
      <w:r w:rsidR="00731858" w:rsidRPr="00A4247F">
        <w:rPr>
          <w:rFonts w:cs="Arial"/>
          <w:bCs/>
          <w:iCs/>
        </w:rPr>
        <w:t xml:space="preserve"> (</w:t>
      </w:r>
      <w:sdt>
        <w:sdtPr>
          <w:rPr>
            <w:rFonts w:cs="Arial"/>
            <w:bCs/>
            <w:iCs/>
          </w:rPr>
          <w:alias w:val="SmartCite Citation"/>
          <w:tag w:val="16217e12-467e-4760-8a93-a65400c14f0b:b0987ba1-3d61-4b27-96de-167afcfd31ff,16217e12-467e-4760-8a93-a65400c14f0b:86b44be0-a4c6-4965-a03f-ee436a2c555d,16217e12-467e-4760-8a93-a65400c14f0b:cba6a213-7224-4a1e-8e82-4e0db63ced6d,16217e12-467e-4760-8a93-a65400c14f0b:699f6b44-640c-4a75-937a-0b3f1f5d8b88,16217e12-467e-4760-8a93-a65400c14f0b:c34064f8-d9e9-4bec-a02a-6368c58200fc,16217e12-467e-4760-8a93-a65400c14f0b:581d763d-eaf4-49d2-9d6f-3e76c3628b80,16217e12-467e-4760-8a93-a65400c14f0b:90243f99-4936-493c-9414-b82adf1e0c09,16217e12-467e-4760-8a93-a65400c14f0b:fd823433-be94-4b44-a33a-80edfd8cbc4e,16217e12-467e-4760-8a93-a65400c14f0b:f74c50ab-92da-4849-82b1-449c26aeef74,16217e12-467e-4760-8a93-a65400c14f0b:8113efef-7b5b-4b0d-958e-403fce70bab2,16217e12-467e-4760-8a93-a65400c14f0b:6675979e-6bf6-4876-8922-01c0f32d6993,16217e12-467e-4760-8a93-a65400c14f0b:918f021e-4f06-48f3-887f-8d6b249f04c2,16217e12-467e-4760-8a93-a65400c14f0b:e32c40b0-26bc-43da-96a3-80de0b4bb80f,16217e12-467e-4760-8a93-a65400c14f0b:8acb5ea8-1742-4171-8d68-f2cdffa21ebd,16217e12-467e-4760-8a93-a65400c14f0b:2bde8049-debb-445b-a65f-9a012fd26c3a,16217e12-467e-4760-8a93-a65400c14f0b:d97a7b0c-04d9-4264-a72d-b04841b72f6f,16217e12-467e-4760-8a93-a65400c14f0b:5b687d16-b089-4bd6-8867-be5d32124d1f+"/>
          <w:id w:val="-110361000"/>
          <w:placeholder>
            <w:docPart w:val="DefaultPlaceholder_-1854013440"/>
          </w:placeholder>
        </w:sdtPr>
        <w:sdtContent>
          <w:r w:rsidR="00600DD2">
            <w:rPr>
              <w:rFonts w:cs="Arial"/>
            </w:rPr>
            <w:t xml:space="preserve">e.g., </w:t>
          </w:r>
          <w:proofErr w:type="spellStart"/>
          <w:r w:rsidR="00600DD2">
            <w:rPr>
              <w:rFonts w:cs="Arial"/>
            </w:rPr>
            <w:t>M</w:t>
          </w:r>
          <w:r w:rsidR="00256327" w:rsidRPr="00A4247F">
            <w:rPr>
              <w:rFonts w:cs="Arial"/>
            </w:rPr>
            <w:t>alipatil</w:t>
          </w:r>
          <w:proofErr w:type="spellEnd"/>
          <w:r w:rsidR="00256327" w:rsidRPr="00A4247F">
            <w:rPr>
              <w:rFonts w:cs="Arial"/>
            </w:rPr>
            <w:t xml:space="preserve">, 1992; </w:t>
          </w:r>
          <w:proofErr w:type="spellStart"/>
          <w:r w:rsidR="00256327" w:rsidRPr="00A4247F">
            <w:rPr>
              <w:rFonts w:cs="Arial"/>
            </w:rPr>
            <w:t>Brailovsky</w:t>
          </w:r>
          <w:proofErr w:type="spellEnd"/>
          <w:r w:rsidR="00256327" w:rsidRPr="00A4247F">
            <w:rPr>
              <w:rFonts w:cs="Arial"/>
            </w:rPr>
            <w:t xml:space="preserve"> and </w:t>
          </w:r>
          <w:r w:rsidR="00256327" w:rsidRPr="00A4247F">
            <w:rPr>
              <w:rFonts w:cs="Arial"/>
            </w:rPr>
            <w:lastRenderedPageBreak/>
            <w:t>Monteith, 1996; Brailovsky and Cassis, 1999; Brailovsky, 2007; W</w:t>
          </w:r>
          <w:r w:rsidR="00750662">
            <w:rPr>
              <w:rFonts w:cs="Arial"/>
            </w:rPr>
            <w:t>eirauch</w:t>
          </w:r>
          <w:r w:rsidR="00256327" w:rsidRPr="00A4247F">
            <w:rPr>
              <w:rFonts w:cs="Arial"/>
            </w:rPr>
            <w:t xml:space="preserve">, 2007; Slater </w:t>
          </w:r>
          <w:r w:rsidR="00256327" w:rsidRPr="00A4247F">
            <w:rPr>
              <w:rFonts w:cs="Arial"/>
              <w:i/>
              <w:iCs/>
            </w:rPr>
            <w:t>et al.</w:t>
          </w:r>
          <w:r w:rsidR="00256327" w:rsidRPr="00A4247F">
            <w:rPr>
              <w:rFonts w:cs="Arial"/>
            </w:rPr>
            <w:t xml:space="preserve">, 2009; Schuh and Pedraza, 2010; Schuh and Weirauch, 2010; Menard, 2011; Namyatova and Cassis, 2013; Schuh and Schwartz, 2016; Cassis </w:t>
          </w:r>
          <w:r w:rsidR="00256327" w:rsidRPr="00A4247F">
            <w:rPr>
              <w:rFonts w:cs="Arial"/>
              <w:i/>
              <w:iCs/>
            </w:rPr>
            <w:t>et al.</w:t>
          </w:r>
          <w:r w:rsidR="00256327" w:rsidRPr="00A4247F">
            <w:rPr>
              <w:rFonts w:cs="Arial"/>
            </w:rPr>
            <w:t xml:space="preserve">, 2017; Konstantinov </w:t>
          </w:r>
          <w:r w:rsidR="00256327" w:rsidRPr="00A4247F">
            <w:rPr>
              <w:rFonts w:cs="Arial"/>
              <w:i/>
              <w:iCs/>
            </w:rPr>
            <w:t>et al.</w:t>
          </w:r>
          <w:r w:rsidR="00256327" w:rsidRPr="00A4247F">
            <w:rPr>
              <w:rFonts w:cs="Arial"/>
            </w:rPr>
            <w:t xml:space="preserve">, 2018; Cheng and Cassis, 2019a, 2019b; Malipatil </w:t>
          </w:r>
          <w:r w:rsidR="00256327" w:rsidRPr="00A4247F">
            <w:rPr>
              <w:rFonts w:cs="Arial"/>
              <w:i/>
              <w:iCs/>
            </w:rPr>
            <w:t>et al.</w:t>
          </w:r>
          <w:r w:rsidR="00256327" w:rsidRPr="00A4247F">
            <w:rPr>
              <w:rFonts w:cs="Arial"/>
            </w:rPr>
            <w:t>, 2020; M</w:t>
          </w:r>
          <w:r w:rsidR="00092689">
            <w:rPr>
              <w:rFonts w:cs="Arial"/>
            </w:rPr>
            <w:t>a</w:t>
          </w:r>
          <w:r w:rsidR="00750662">
            <w:rPr>
              <w:rFonts w:cs="Arial"/>
            </w:rPr>
            <w:t>lipatil</w:t>
          </w:r>
          <w:r w:rsidR="00256327" w:rsidRPr="00A4247F">
            <w:rPr>
              <w:rFonts w:cs="Arial"/>
            </w:rPr>
            <w:t xml:space="preserve"> </w:t>
          </w:r>
          <w:r w:rsidR="00256327" w:rsidRPr="00A4247F">
            <w:rPr>
              <w:rFonts w:cs="Arial"/>
              <w:i/>
              <w:iCs/>
            </w:rPr>
            <w:t>et al.</w:t>
          </w:r>
          <w:r w:rsidR="00256327" w:rsidRPr="00A4247F">
            <w:rPr>
              <w:rFonts w:cs="Arial"/>
            </w:rPr>
            <w:t>, 2024)</w:t>
          </w:r>
        </w:sdtContent>
      </w:sdt>
      <w:r w:rsidR="003640EC" w:rsidRPr="00A4247F">
        <w:rPr>
          <w:rFonts w:cs="Arial"/>
          <w:bCs/>
          <w:iCs/>
        </w:rPr>
        <w:t> </w:t>
      </w:r>
      <w:r w:rsidR="000A637A" w:rsidRPr="00A4247F">
        <w:rPr>
          <w:rFonts w:cs="Arial"/>
          <w:bCs/>
          <w:iCs/>
        </w:rPr>
        <w:t xml:space="preserve"> and comparison to material in the WAM collection.</w:t>
      </w:r>
    </w:p>
    <w:p w14:paraId="69E5E0A4" w14:textId="2F8EFC27" w:rsidR="007773DE" w:rsidRPr="007773DE" w:rsidRDefault="0024637A" w:rsidP="00D64F6B">
      <w:pPr>
        <w:pStyle w:val="Heading1"/>
      </w:pPr>
      <w:bookmarkStart w:id="9" w:name="_Toc227323178"/>
      <w:r>
        <w:t>3.</w:t>
      </w:r>
      <w:r>
        <w:tab/>
      </w:r>
      <w:r w:rsidR="007232B1" w:rsidRPr="00B834AA">
        <w:t>Results</w:t>
      </w:r>
      <w:r w:rsidR="007E591B">
        <w:t xml:space="preserve"> and Discussion</w:t>
      </w:r>
      <w:bookmarkEnd w:id="9"/>
    </w:p>
    <w:p w14:paraId="0A6B7B2C" w14:textId="40AD92A7" w:rsidR="007773DE" w:rsidRPr="00F04331" w:rsidRDefault="007773DE" w:rsidP="00F04331">
      <w:r>
        <w:t>A</w:t>
      </w:r>
      <w:r w:rsidR="008204FC">
        <w:t xml:space="preserve">ppendix 1 lists all </w:t>
      </w:r>
      <w:r w:rsidR="00A4247F">
        <w:t>Heteroptera</w:t>
      </w:r>
      <w:r w:rsidR="00A4247F">
        <w:rPr>
          <w:color w:val="FF0000"/>
        </w:rPr>
        <w:t xml:space="preserve"> </w:t>
      </w:r>
      <w:r w:rsidR="00A4247F">
        <w:t>collect</w:t>
      </w:r>
      <w:r>
        <w:t>ed during the Bush Blitz</w:t>
      </w:r>
      <w:r w:rsidR="008833B8">
        <w:t xml:space="preserve"> (</w:t>
      </w:r>
      <w:r w:rsidR="00473D90">
        <w:t xml:space="preserve">specimens of select </w:t>
      </w:r>
      <w:r w:rsidR="008833B8">
        <w:t xml:space="preserve">non-target </w:t>
      </w:r>
      <w:r w:rsidR="00473D90">
        <w:t>taxa,</w:t>
      </w:r>
      <w:r w:rsidR="00EC3EC4">
        <w:t xml:space="preserve"> including</w:t>
      </w:r>
      <w:r w:rsidR="00473D90">
        <w:t xml:space="preserve"> </w:t>
      </w:r>
      <w:r w:rsidR="00EC3EC4">
        <w:t xml:space="preserve">species of </w:t>
      </w:r>
      <w:r w:rsidR="00473D90">
        <w:t xml:space="preserve">the </w:t>
      </w:r>
      <w:r w:rsidR="008833B8">
        <w:t xml:space="preserve">hemipteran genus </w:t>
      </w:r>
      <w:proofErr w:type="spellStart"/>
      <w:r w:rsidR="008833B8" w:rsidRPr="00473D90">
        <w:rPr>
          <w:i/>
          <w:iCs/>
        </w:rPr>
        <w:t>Alleloplasis</w:t>
      </w:r>
      <w:proofErr w:type="spellEnd"/>
      <w:r w:rsidR="008833B8">
        <w:t xml:space="preserve"> and the </w:t>
      </w:r>
      <w:r w:rsidR="00CC35B8">
        <w:t>n</w:t>
      </w:r>
      <w:r w:rsidR="008833B8">
        <w:t xml:space="preserve">europteran </w:t>
      </w:r>
      <w:proofErr w:type="spellStart"/>
      <w:r w:rsidR="00473D90" w:rsidRPr="00CC35B8">
        <w:rPr>
          <w:i/>
          <w:iCs/>
        </w:rPr>
        <w:t>Chasmoptera</w:t>
      </w:r>
      <w:proofErr w:type="spellEnd"/>
      <w:r w:rsidR="00CC35B8">
        <w:t xml:space="preserve"> are also listed)</w:t>
      </w:r>
      <w:r>
        <w:t>.</w:t>
      </w:r>
      <w:r w:rsidR="00272C36">
        <w:t xml:space="preserve"> Collections made during this Bush Blitz will result </w:t>
      </w:r>
      <w:r w:rsidR="00272C36" w:rsidRPr="00667B41">
        <w:t xml:space="preserve">in </w:t>
      </w:r>
      <w:r w:rsidR="00E451E9" w:rsidRPr="00667B41">
        <w:t>573</w:t>
      </w:r>
      <w:r w:rsidR="00272C36" w:rsidRPr="00667B41">
        <w:t xml:space="preserve"> specimens being added to </w:t>
      </w:r>
      <w:r w:rsidR="00667B41" w:rsidRPr="00667B41">
        <w:t>the WA Museum collection.</w:t>
      </w:r>
    </w:p>
    <w:p w14:paraId="498C28C7" w14:textId="7F3DEDE3" w:rsidR="001550A1" w:rsidRPr="00D5197E" w:rsidRDefault="00F04331" w:rsidP="00D5197E">
      <w:pPr>
        <w:pStyle w:val="Heading2"/>
      </w:pPr>
      <w:bookmarkStart w:id="10" w:name="_Toc227323179"/>
      <w:r>
        <w:t>3.1</w:t>
      </w:r>
      <w:r w:rsidR="0024637A">
        <w:tab/>
      </w:r>
      <w:r w:rsidR="007232B1" w:rsidRPr="00B834AA">
        <w:t xml:space="preserve">Un-named </w:t>
      </w:r>
      <w:r w:rsidR="00B53E82">
        <w:t xml:space="preserve">or not formalised </w:t>
      </w:r>
      <w:r w:rsidR="007232B1" w:rsidRPr="00B834AA">
        <w:t>taxa</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00525062">
        <w:trPr>
          <w:trHeight w:val="345"/>
        </w:trPr>
        <w:tc>
          <w:tcPr>
            <w:tcW w:w="5000" w:type="pct"/>
            <w:gridSpan w:val="2"/>
            <w:vAlign w:val="center"/>
          </w:tcPr>
          <w:p w14:paraId="498C28C8" w14:textId="1EDA7B51" w:rsidR="0024637A" w:rsidRPr="00742269" w:rsidRDefault="008204FC" w:rsidP="00416E82">
            <w:pPr>
              <w:keepNext/>
              <w:keepLines/>
              <w:autoSpaceDE w:val="0"/>
              <w:autoSpaceDN w:val="0"/>
              <w:adjustRightInd w:val="0"/>
              <w:spacing w:before="60" w:after="60"/>
              <w:rPr>
                <w:rFonts w:cs="Arial"/>
                <w:b/>
                <w:sz w:val="20"/>
                <w:szCs w:val="20"/>
              </w:rPr>
            </w:pPr>
            <w:r>
              <w:rPr>
                <w:rFonts w:cs="Arial"/>
                <w:b/>
                <w:bCs/>
                <w:sz w:val="20"/>
                <w:szCs w:val="20"/>
              </w:rPr>
              <w:t>Table 1</w:t>
            </w:r>
            <w:r w:rsidR="0024637A" w:rsidRPr="00742269">
              <w:rPr>
                <w:rFonts w:cs="Arial"/>
                <w:b/>
                <w:bCs/>
                <w:sz w:val="20"/>
                <w:szCs w:val="20"/>
              </w:rPr>
              <w:t>. Putatively un-named or not formalised taxa</w:t>
            </w:r>
          </w:p>
        </w:tc>
      </w:tr>
      <w:tr w:rsidR="00BC1145" w:rsidRPr="00742269" w14:paraId="498C28CC" w14:textId="77777777" w:rsidTr="00525062">
        <w:trPr>
          <w:trHeight w:val="345"/>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BC1145" w:rsidRPr="00742269" w14:paraId="498C28CF" w14:textId="77777777" w:rsidTr="00525062">
        <w:trPr>
          <w:trHeight w:val="345"/>
        </w:trPr>
        <w:tc>
          <w:tcPr>
            <w:tcW w:w="2500" w:type="pct"/>
            <w:vAlign w:val="center"/>
          </w:tcPr>
          <w:p w14:paraId="498C28CD" w14:textId="58B02863" w:rsidR="00BC1145" w:rsidRPr="007A6A52" w:rsidRDefault="00CF3379" w:rsidP="007A6A52">
            <w:pPr>
              <w:spacing w:after="0"/>
              <w:rPr>
                <w:rFonts w:cs="Arial"/>
                <w:color w:val="000000"/>
                <w:szCs w:val="22"/>
              </w:rPr>
            </w:pPr>
            <w:r w:rsidRPr="00E74971">
              <w:rPr>
                <w:rFonts w:cs="Arial"/>
                <w:i/>
                <w:iCs/>
                <w:color w:val="000000"/>
                <w:szCs w:val="22"/>
              </w:rPr>
              <w:t>Eupolemus</w:t>
            </w:r>
            <w:r>
              <w:rPr>
                <w:rFonts w:cs="Arial"/>
                <w:color w:val="000000"/>
                <w:szCs w:val="22"/>
              </w:rPr>
              <w:t xml:space="preserve"> BBKALB-158</w:t>
            </w:r>
          </w:p>
        </w:tc>
        <w:tc>
          <w:tcPr>
            <w:tcW w:w="2500" w:type="pct"/>
            <w:vAlign w:val="center"/>
          </w:tcPr>
          <w:p w14:paraId="498C28CE" w14:textId="2D17E999" w:rsidR="00BC1145" w:rsidRPr="00742269" w:rsidRDefault="00CF3379" w:rsidP="00525062">
            <w:pPr>
              <w:autoSpaceDE w:val="0"/>
              <w:autoSpaceDN w:val="0"/>
              <w:adjustRightInd w:val="0"/>
              <w:spacing w:before="60" w:after="60"/>
              <w:rPr>
                <w:rFonts w:cs="Arial"/>
                <w:sz w:val="20"/>
                <w:szCs w:val="20"/>
              </w:rPr>
            </w:pPr>
            <w:r>
              <w:rPr>
                <w:rFonts w:cs="Arial"/>
                <w:sz w:val="20"/>
                <w:szCs w:val="20"/>
              </w:rPr>
              <w:t>There are several species of this genus, and further work is needed to determine if our material matches any known species</w:t>
            </w:r>
            <w:r w:rsidR="00EC3EC4">
              <w:rPr>
                <w:rFonts w:cs="Arial"/>
                <w:sz w:val="20"/>
                <w:szCs w:val="20"/>
              </w:rPr>
              <w:t>. This genus is being revised by the UNSW Cassis lab.</w:t>
            </w:r>
          </w:p>
        </w:tc>
      </w:tr>
      <w:tr w:rsidR="00160FB2" w:rsidRPr="00742269" w14:paraId="4C9D29F0" w14:textId="77777777" w:rsidTr="00525062">
        <w:trPr>
          <w:trHeight w:val="345"/>
        </w:trPr>
        <w:tc>
          <w:tcPr>
            <w:tcW w:w="2500" w:type="pct"/>
            <w:vAlign w:val="center"/>
          </w:tcPr>
          <w:p w14:paraId="6D20832E" w14:textId="34D13C4B" w:rsidR="00160FB2" w:rsidRDefault="00160FB2" w:rsidP="00CF3379">
            <w:pPr>
              <w:spacing w:after="0"/>
              <w:rPr>
                <w:rFonts w:cs="Arial"/>
                <w:color w:val="000000"/>
                <w:szCs w:val="22"/>
              </w:rPr>
            </w:pPr>
            <w:r>
              <w:rPr>
                <w:rFonts w:cs="Arial"/>
                <w:color w:val="000000"/>
                <w:szCs w:val="22"/>
              </w:rPr>
              <w:t>Austromirini BBKALB-134</w:t>
            </w:r>
          </w:p>
        </w:tc>
        <w:tc>
          <w:tcPr>
            <w:tcW w:w="2500" w:type="pct"/>
            <w:vAlign w:val="center"/>
          </w:tcPr>
          <w:p w14:paraId="13555B53" w14:textId="3DADE4C7" w:rsidR="00160FB2" w:rsidRDefault="00160FB2" w:rsidP="00CF3379">
            <w:pPr>
              <w:autoSpaceDE w:val="0"/>
              <w:autoSpaceDN w:val="0"/>
              <w:adjustRightInd w:val="0"/>
              <w:spacing w:before="60" w:after="60"/>
              <w:rPr>
                <w:rFonts w:cs="Arial"/>
                <w:sz w:val="20"/>
                <w:szCs w:val="20"/>
              </w:rPr>
            </w:pPr>
            <w:r>
              <w:rPr>
                <w:rFonts w:cs="Arial"/>
                <w:sz w:val="20"/>
                <w:szCs w:val="20"/>
              </w:rPr>
              <w:t xml:space="preserve">This species resembles the genus </w:t>
            </w:r>
            <w:proofErr w:type="spellStart"/>
            <w:r w:rsidRPr="00160FB2">
              <w:rPr>
                <w:rFonts w:cs="Arial"/>
                <w:i/>
                <w:iCs/>
                <w:sz w:val="20"/>
                <w:szCs w:val="20"/>
              </w:rPr>
              <w:t>Austromiris</w:t>
            </w:r>
            <w:proofErr w:type="spellEnd"/>
            <w:r>
              <w:rPr>
                <w:rFonts w:cs="Arial"/>
                <w:sz w:val="20"/>
                <w:szCs w:val="20"/>
              </w:rPr>
              <w:t>, but more research is required.</w:t>
            </w:r>
          </w:p>
        </w:tc>
      </w:tr>
      <w:tr w:rsidR="00CF3379" w:rsidRPr="00742269" w14:paraId="498C28D2" w14:textId="77777777" w:rsidTr="00525062">
        <w:trPr>
          <w:trHeight w:val="345"/>
        </w:trPr>
        <w:tc>
          <w:tcPr>
            <w:tcW w:w="2500" w:type="pct"/>
            <w:vAlign w:val="center"/>
          </w:tcPr>
          <w:p w14:paraId="498C28D0" w14:textId="3BD1B718" w:rsidR="00CF3379" w:rsidRPr="007A6A52" w:rsidRDefault="00CF3379" w:rsidP="00CF3379">
            <w:pPr>
              <w:spacing w:after="0"/>
              <w:rPr>
                <w:rFonts w:cs="Arial"/>
                <w:color w:val="000000"/>
                <w:szCs w:val="22"/>
              </w:rPr>
            </w:pPr>
            <w:r>
              <w:rPr>
                <w:rFonts w:cs="Arial"/>
                <w:color w:val="000000"/>
                <w:szCs w:val="22"/>
              </w:rPr>
              <w:t>Austromirini BBKALB-186</w:t>
            </w:r>
          </w:p>
        </w:tc>
        <w:tc>
          <w:tcPr>
            <w:tcW w:w="2500" w:type="pct"/>
            <w:vAlign w:val="center"/>
          </w:tcPr>
          <w:p w14:paraId="498C28D1" w14:textId="2BEEAC9C" w:rsidR="00CF3379" w:rsidRPr="00742269" w:rsidRDefault="00CF3379" w:rsidP="00CF3379">
            <w:pPr>
              <w:autoSpaceDE w:val="0"/>
              <w:autoSpaceDN w:val="0"/>
              <w:adjustRightInd w:val="0"/>
              <w:spacing w:before="60" w:after="60"/>
              <w:rPr>
                <w:rFonts w:cs="Arial"/>
                <w:sz w:val="20"/>
                <w:szCs w:val="20"/>
              </w:rPr>
            </w:pPr>
            <w:r>
              <w:rPr>
                <w:rFonts w:cs="Arial"/>
                <w:sz w:val="20"/>
                <w:szCs w:val="20"/>
              </w:rPr>
              <w:t xml:space="preserve">This </w:t>
            </w:r>
            <w:r w:rsidR="00CC35B8">
              <w:rPr>
                <w:rFonts w:cs="Arial"/>
                <w:sz w:val="20"/>
                <w:szCs w:val="20"/>
              </w:rPr>
              <w:t xml:space="preserve">undescribed </w:t>
            </w:r>
            <w:r>
              <w:rPr>
                <w:rFonts w:cs="Arial"/>
                <w:sz w:val="20"/>
                <w:szCs w:val="20"/>
              </w:rPr>
              <w:t>ant-mimetic mirid is currently being described by the Cassis lab (new genus and species).</w:t>
            </w:r>
          </w:p>
        </w:tc>
      </w:tr>
      <w:tr w:rsidR="00BB0CE0" w:rsidRPr="00742269" w14:paraId="2C39B624" w14:textId="77777777" w:rsidTr="00525062">
        <w:trPr>
          <w:trHeight w:val="345"/>
        </w:trPr>
        <w:tc>
          <w:tcPr>
            <w:tcW w:w="2500" w:type="pct"/>
            <w:vAlign w:val="center"/>
          </w:tcPr>
          <w:p w14:paraId="2EB5CF6F" w14:textId="0F2D0A46" w:rsidR="00BB0CE0" w:rsidRPr="0072528D" w:rsidRDefault="0072528D" w:rsidP="0072528D">
            <w:pPr>
              <w:spacing w:after="0"/>
              <w:rPr>
                <w:rFonts w:cs="Arial"/>
                <w:color w:val="000000"/>
                <w:szCs w:val="22"/>
              </w:rPr>
            </w:pPr>
            <w:r>
              <w:rPr>
                <w:rFonts w:cs="Arial"/>
                <w:color w:val="000000"/>
                <w:szCs w:val="22"/>
              </w:rPr>
              <w:t>Campylomma BBKALB-85</w:t>
            </w:r>
          </w:p>
        </w:tc>
        <w:tc>
          <w:tcPr>
            <w:tcW w:w="2500" w:type="pct"/>
            <w:vAlign w:val="center"/>
          </w:tcPr>
          <w:p w14:paraId="0FE3AB92" w14:textId="5D36902C" w:rsidR="00BB0CE0" w:rsidRPr="00742269" w:rsidRDefault="00CF3379" w:rsidP="00525062">
            <w:pPr>
              <w:autoSpaceDE w:val="0"/>
              <w:autoSpaceDN w:val="0"/>
              <w:adjustRightInd w:val="0"/>
              <w:spacing w:before="60" w:after="60"/>
              <w:rPr>
                <w:rFonts w:cs="Arial"/>
                <w:sz w:val="20"/>
                <w:szCs w:val="20"/>
              </w:rPr>
            </w:pPr>
            <w:r w:rsidRPr="00CC35B8">
              <w:rPr>
                <w:rFonts w:cs="Arial"/>
                <w:i/>
                <w:iCs/>
                <w:sz w:val="20"/>
                <w:szCs w:val="20"/>
              </w:rPr>
              <w:t>Campylomma</w:t>
            </w:r>
            <w:r>
              <w:rPr>
                <w:rFonts w:cs="Arial"/>
                <w:sz w:val="20"/>
                <w:szCs w:val="20"/>
              </w:rPr>
              <w:t xml:space="preserve"> currently includes 5 species, but from years of collecting we suspect there may be several more cryptic species</w:t>
            </w:r>
            <w:r w:rsidR="00A27E79">
              <w:rPr>
                <w:rFonts w:cs="Arial"/>
                <w:sz w:val="20"/>
                <w:szCs w:val="20"/>
              </w:rPr>
              <w:t>, already collected, that need</w:t>
            </w:r>
            <w:r>
              <w:rPr>
                <w:rFonts w:cs="Arial"/>
                <w:sz w:val="20"/>
                <w:szCs w:val="20"/>
              </w:rPr>
              <w:t xml:space="preserve"> to be described.</w:t>
            </w:r>
            <w:r w:rsidR="00A27E79">
              <w:rPr>
                <w:rFonts w:cs="Arial"/>
                <w:sz w:val="20"/>
                <w:szCs w:val="20"/>
              </w:rPr>
              <w:t xml:space="preserve"> Further research </w:t>
            </w:r>
            <w:r w:rsidR="00F02208">
              <w:rPr>
                <w:rFonts w:cs="Arial"/>
                <w:sz w:val="20"/>
                <w:szCs w:val="20"/>
              </w:rPr>
              <w:t xml:space="preserve">is </w:t>
            </w:r>
            <w:r w:rsidR="00A27E79">
              <w:rPr>
                <w:rFonts w:cs="Arial"/>
                <w:sz w:val="20"/>
                <w:szCs w:val="20"/>
              </w:rPr>
              <w:t>required.</w:t>
            </w:r>
          </w:p>
        </w:tc>
      </w:tr>
      <w:tr w:rsidR="00BB0CE0" w:rsidRPr="00742269" w14:paraId="1C4F3BF0" w14:textId="77777777" w:rsidTr="00525062">
        <w:trPr>
          <w:trHeight w:val="345"/>
        </w:trPr>
        <w:tc>
          <w:tcPr>
            <w:tcW w:w="2500" w:type="pct"/>
            <w:vAlign w:val="center"/>
          </w:tcPr>
          <w:p w14:paraId="60C7D446" w14:textId="169C288E" w:rsidR="00BB0CE0" w:rsidRPr="0072528D" w:rsidRDefault="0072528D" w:rsidP="0072528D">
            <w:pPr>
              <w:spacing w:after="0"/>
              <w:rPr>
                <w:rFonts w:cs="Arial"/>
                <w:color w:val="000000"/>
                <w:szCs w:val="22"/>
              </w:rPr>
            </w:pPr>
            <w:r w:rsidRPr="00E74971">
              <w:rPr>
                <w:rFonts w:cs="Arial"/>
                <w:i/>
                <w:iCs/>
                <w:color w:val="000000"/>
                <w:szCs w:val="22"/>
              </w:rPr>
              <w:t>Campylomma</w:t>
            </w:r>
            <w:r>
              <w:rPr>
                <w:rFonts w:cs="Arial"/>
                <w:color w:val="000000"/>
                <w:szCs w:val="22"/>
              </w:rPr>
              <w:t xml:space="preserve"> BBKALB-206</w:t>
            </w:r>
          </w:p>
        </w:tc>
        <w:tc>
          <w:tcPr>
            <w:tcW w:w="2500" w:type="pct"/>
            <w:vAlign w:val="center"/>
          </w:tcPr>
          <w:p w14:paraId="6D276B60" w14:textId="48D6E798" w:rsidR="00BB0CE0" w:rsidRPr="00742269" w:rsidRDefault="00A27E79" w:rsidP="00525062">
            <w:pPr>
              <w:autoSpaceDE w:val="0"/>
              <w:autoSpaceDN w:val="0"/>
              <w:adjustRightInd w:val="0"/>
              <w:spacing w:before="60" w:after="60"/>
              <w:rPr>
                <w:rFonts w:cs="Arial"/>
                <w:sz w:val="20"/>
                <w:szCs w:val="20"/>
              </w:rPr>
            </w:pPr>
            <w:r>
              <w:rPr>
                <w:rFonts w:cs="Arial"/>
                <w:sz w:val="20"/>
                <w:szCs w:val="20"/>
              </w:rPr>
              <w:t>As above</w:t>
            </w:r>
            <w:r w:rsidR="00F02208">
              <w:rPr>
                <w:rFonts w:cs="Arial"/>
                <w:sz w:val="20"/>
                <w:szCs w:val="20"/>
              </w:rPr>
              <w:t>.</w:t>
            </w:r>
          </w:p>
        </w:tc>
      </w:tr>
      <w:tr w:rsidR="00907D5E" w:rsidRPr="00742269" w14:paraId="38C07F5C" w14:textId="77777777" w:rsidTr="00525062">
        <w:trPr>
          <w:trHeight w:val="345"/>
        </w:trPr>
        <w:tc>
          <w:tcPr>
            <w:tcW w:w="2500" w:type="pct"/>
            <w:vAlign w:val="center"/>
          </w:tcPr>
          <w:p w14:paraId="20194945" w14:textId="3FF92F99" w:rsidR="00907D5E" w:rsidRPr="00FB7181" w:rsidRDefault="00907D5E" w:rsidP="00907D5E">
            <w:pPr>
              <w:spacing w:after="0"/>
              <w:rPr>
                <w:rFonts w:cs="Arial"/>
                <w:color w:val="000000"/>
                <w:szCs w:val="22"/>
              </w:rPr>
            </w:pPr>
            <w:proofErr w:type="spellStart"/>
            <w:r>
              <w:rPr>
                <w:rFonts w:cs="Arial"/>
                <w:color w:val="000000"/>
                <w:szCs w:val="22"/>
              </w:rPr>
              <w:t>Leucopheropterini</w:t>
            </w:r>
            <w:proofErr w:type="spellEnd"/>
            <w:r>
              <w:rPr>
                <w:rFonts w:cs="Arial"/>
                <w:color w:val="000000"/>
                <w:szCs w:val="22"/>
              </w:rPr>
              <w:t xml:space="preserve"> BBKALB-162</w:t>
            </w:r>
          </w:p>
        </w:tc>
        <w:tc>
          <w:tcPr>
            <w:tcW w:w="2500" w:type="pct"/>
            <w:vAlign w:val="center"/>
          </w:tcPr>
          <w:p w14:paraId="051CB10A" w14:textId="24F3D760" w:rsidR="00907D5E" w:rsidRPr="00742269" w:rsidRDefault="00F02208" w:rsidP="00907D5E">
            <w:pPr>
              <w:autoSpaceDE w:val="0"/>
              <w:autoSpaceDN w:val="0"/>
              <w:adjustRightInd w:val="0"/>
              <w:spacing w:before="60" w:after="60"/>
              <w:rPr>
                <w:rFonts w:cs="Arial"/>
                <w:sz w:val="20"/>
                <w:szCs w:val="20"/>
              </w:rPr>
            </w:pPr>
            <w:r>
              <w:rPr>
                <w:rFonts w:cs="Arial"/>
                <w:sz w:val="20"/>
                <w:szCs w:val="20"/>
              </w:rPr>
              <w:t>This species</w:t>
            </w:r>
            <w:r w:rsidR="00907D5E">
              <w:rPr>
                <w:rFonts w:cs="Arial"/>
                <w:sz w:val="20"/>
                <w:szCs w:val="20"/>
              </w:rPr>
              <w:t xml:space="preserve"> belong</w:t>
            </w:r>
            <w:r>
              <w:rPr>
                <w:rFonts w:cs="Arial"/>
                <w:sz w:val="20"/>
                <w:szCs w:val="20"/>
              </w:rPr>
              <w:t>s</w:t>
            </w:r>
            <w:r w:rsidR="00907D5E">
              <w:rPr>
                <w:rFonts w:cs="Arial"/>
                <w:sz w:val="20"/>
                <w:szCs w:val="20"/>
              </w:rPr>
              <w:t xml:space="preserve"> to </w:t>
            </w:r>
            <w:r>
              <w:rPr>
                <w:rFonts w:cs="Arial"/>
                <w:sz w:val="20"/>
                <w:szCs w:val="20"/>
              </w:rPr>
              <w:t xml:space="preserve">the tribe </w:t>
            </w:r>
            <w:proofErr w:type="spellStart"/>
            <w:r w:rsidR="00907D5E">
              <w:rPr>
                <w:rFonts w:cs="Arial"/>
                <w:sz w:val="20"/>
                <w:szCs w:val="20"/>
              </w:rPr>
              <w:t>Leucopheropterini</w:t>
            </w:r>
            <w:proofErr w:type="spellEnd"/>
            <w:r w:rsidR="00907D5E">
              <w:rPr>
                <w:rFonts w:cs="Arial"/>
                <w:sz w:val="20"/>
                <w:szCs w:val="20"/>
              </w:rPr>
              <w:t xml:space="preserve"> </w:t>
            </w:r>
            <w:r>
              <w:rPr>
                <w:rFonts w:cs="Arial"/>
                <w:sz w:val="20"/>
                <w:szCs w:val="20"/>
              </w:rPr>
              <w:t>but cannot be placed to any described genus or species.</w:t>
            </w:r>
          </w:p>
        </w:tc>
      </w:tr>
      <w:tr w:rsidR="00907D5E" w:rsidRPr="00742269" w14:paraId="20B081DD" w14:textId="77777777" w:rsidTr="005A025C">
        <w:trPr>
          <w:trHeight w:val="345"/>
        </w:trPr>
        <w:tc>
          <w:tcPr>
            <w:tcW w:w="2500" w:type="pct"/>
            <w:vAlign w:val="bottom"/>
          </w:tcPr>
          <w:p w14:paraId="1C1E7A1F" w14:textId="450FAFE5" w:rsidR="00907D5E" w:rsidRDefault="00907D5E" w:rsidP="00907D5E">
            <w:pPr>
              <w:spacing w:after="0"/>
              <w:rPr>
                <w:rFonts w:cs="Arial"/>
                <w:szCs w:val="22"/>
              </w:rPr>
            </w:pPr>
            <w:proofErr w:type="gramStart"/>
            <w:r>
              <w:rPr>
                <w:rFonts w:cs="Arial"/>
                <w:color w:val="000000"/>
                <w:szCs w:val="22"/>
              </w:rPr>
              <w:t>Mirini  BBKALB</w:t>
            </w:r>
            <w:proofErr w:type="gramEnd"/>
            <w:r>
              <w:rPr>
                <w:rFonts w:cs="Arial"/>
                <w:color w:val="000000"/>
                <w:szCs w:val="22"/>
              </w:rPr>
              <w:t>-46</w:t>
            </w:r>
          </w:p>
        </w:tc>
        <w:tc>
          <w:tcPr>
            <w:tcW w:w="2500" w:type="pct"/>
            <w:vAlign w:val="center"/>
          </w:tcPr>
          <w:p w14:paraId="583FBFDE" w14:textId="6B3026F0" w:rsidR="00907D5E" w:rsidRPr="00742269" w:rsidRDefault="007F2CB3" w:rsidP="00907D5E">
            <w:pPr>
              <w:autoSpaceDE w:val="0"/>
              <w:autoSpaceDN w:val="0"/>
              <w:adjustRightInd w:val="0"/>
              <w:spacing w:before="60" w:after="60"/>
              <w:rPr>
                <w:rFonts w:cs="Arial"/>
                <w:sz w:val="20"/>
                <w:szCs w:val="20"/>
              </w:rPr>
            </w:pPr>
            <w:r>
              <w:rPr>
                <w:rFonts w:cs="Arial"/>
                <w:sz w:val="20"/>
                <w:szCs w:val="20"/>
              </w:rPr>
              <w:t xml:space="preserve">Further work is needed to </w:t>
            </w:r>
            <w:r w:rsidR="00237750">
              <w:rPr>
                <w:rFonts w:cs="Arial"/>
                <w:sz w:val="20"/>
                <w:szCs w:val="20"/>
              </w:rPr>
              <w:t xml:space="preserve">determine the placement of this </w:t>
            </w:r>
            <w:proofErr w:type="spellStart"/>
            <w:r w:rsidR="00237750">
              <w:rPr>
                <w:rFonts w:cs="Arial"/>
                <w:sz w:val="20"/>
                <w:szCs w:val="20"/>
              </w:rPr>
              <w:t>mirine</w:t>
            </w:r>
            <w:proofErr w:type="spellEnd"/>
            <w:r w:rsidR="00237750">
              <w:rPr>
                <w:rFonts w:cs="Arial"/>
                <w:sz w:val="20"/>
                <w:szCs w:val="20"/>
              </w:rPr>
              <w:t xml:space="preserve"> bug.</w:t>
            </w:r>
          </w:p>
        </w:tc>
      </w:tr>
      <w:tr w:rsidR="00907D5E" w:rsidRPr="00742269" w14:paraId="69D0F042" w14:textId="77777777" w:rsidTr="005A025C">
        <w:trPr>
          <w:trHeight w:val="345"/>
        </w:trPr>
        <w:tc>
          <w:tcPr>
            <w:tcW w:w="2500" w:type="pct"/>
            <w:vAlign w:val="bottom"/>
          </w:tcPr>
          <w:p w14:paraId="054DFC0F" w14:textId="05DBAB9B" w:rsidR="00907D5E" w:rsidRPr="00333DFE" w:rsidRDefault="00907D5E" w:rsidP="00907D5E">
            <w:pPr>
              <w:spacing w:after="0"/>
              <w:rPr>
                <w:rFonts w:cs="Arial"/>
                <w:color w:val="000000"/>
                <w:szCs w:val="22"/>
              </w:rPr>
            </w:pPr>
            <w:r>
              <w:rPr>
                <w:rFonts w:cs="Arial"/>
                <w:color w:val="000000"/>
                <w:szCs w:val="22"/>
              </w:rPr>
              <w:t>Mirini BBKALB-15</w:t>
            </w:r>
          </w:p>
        </w:tc>
        <w:tc>
          <w:tcPr>
            <w:tcW w:w="2500" w:type="pct"/>
            <w:vAlign w:val="center"/>
          </w:tcPr>
          <w:p w14:paraId="1BCB8599" w14:textId="421121AE" w:rsidR="00907D5E" w:rsidRPr="00742269" w:rsidRDefault="00237750" w:rsidP="00907D5E">
            <w:pPr>
              <w:autoSpaceDE w:val="0"/>
              <w:autoSpaceDN w:val="0"/>
              <w:adjustRightInd w:val="0"/>
              <w:spacing w:before="60" w:after="60"/>
              <w:rPr>
                <w:rFonts w:cs="Arial"/>
                <w:sz w:val="20"/>
                <w:szCs w:val="20"/>
              </w:rPr>
            </w:pPr>
            <w:r>
              <w:rPr>
                <w:rFonts w:cs="Arial"/>
                <w:sz w:val="20"/>
                <w:szCs w:val="20"/>
              </w:rPr>
              <w:t>As above</w:t>
            </w:r>
          </w:p>
        </w:tc>
      </w:tr>
      <w:tr w:rsidR="00907D5E" w:rsidRPr="00742269" w14:paraId="512ACB23" w14:textId="77777777" w:rsidTr="005A025C">
        <w:trPr>
          <w:trHeight w:val="345"/>
        </w:trPr>
        <w:tc>
          <w:tcPr>
            <w:tcW w:w="2500" w:type="pct"/>
            <w:vAlign w:val="bottom"/>
          </w:tcPr>
          <w:p w14:paraId="0B932908" w14:textId="57530165" w:rsidR="00907D5E" w:rsidRPr="00333DFE" w:rsidRDefault="00907D5E" w:rsidP="00907D5E">
            <w:pPr>
              <w:spacing w:after="0"/>
              <w:rPr>
                <w:rFonts w:cs="Arial"/>
                <w:color w:val="000000"/>
                <w:szCs w:val="22"/>
              </w:rPr>
            </w:pPr>
            <w:r>
              <w:rPr>
                <w:rFonts w:cs="Arial"/>
                <w:color w:val="000000"/>
                <w:szCs w:val="22"/>
              </w:rPr>
              <w:t>Mirini-BBKALB-70</w:t>
            </w:r>
          </w:p>
        </w:tc>
        <w:tc>
          <w:tcPr>
            <w:tcW w:w="2500" w:type="pct"/>
            <w:vAlign w:val="center"/>
          </w:tcPr>
          <w:p w14:paraId="2799C517" w14:textId="376BC72B" w:rsidR="00907D5E" w:rsidRPr="00742269" w:rsidRDefault="00237750" w:rsidP="00907D5E">
            <w:pPr>
              <w:autoSpaceDE w:val="0"/>
              <w:autoSpaceDN w:val="0"/>
              <w:adjustRightInd w:val="0"/>
              <w:spacing w:before="60" w:after="60"/>
              <w:rPr>
                <w:rFonts w:cs="Arial"/>
                <w:sz w:val="20"/>
                <w:szCs w:val="20"/>
              </w:rPr>
            </w:pPr>
            <w:r>
              <w:rPr>
                <w:rFonts w:cs="Arial"/>
                <w:sz w:val="20"/>
                <w:szCs w:val="20"/>
              </w:rPr>
              <w:t>As above</w:t>
            </w:r>
          </w:p>
        </w:tc>
      </w:tr>
      <w:tr w:rsidR="00907D5E" w:rsidRPr="00742269" w14:paraId="5E3277FD" w14:textId="77777777" w:rsidTr="00D15ADC">
        <w:trPr>
          <w:trHeight w:val="345"/>
        </w:trPr>
        <w:tc>
          <w:tcPr>
            <w:tcW w:w="2500" w:type="pct"/>
            <w:vAlign w:val="bottom"/>
          </w:tcPr>
          <w:p w14:paraId="76311CB5" w14:textId="6538388F" w:rsidR="00907D5E" w:rsidRPr="00333DFE" w:rsidRDefault="00907D5E" w:rsidP="00907D5E">
            <w:pPr>
              <w:spacing w:after="0"/>
              <w:rPr>
                <w:rFonts w:cs="Arial"/>
                <w:color w:val="000000"/>
                <w:szCs w:val="22"/>
              </w:rPr>
            </w:pPr>
            <w:r>
              <w:rPr>
                <w:rFonts w:cs="Arial"/>
                <w:color w:val="000000"/>
                <w:szCs w:val="22"/>
              </w:rPr>
              <w:t>Mirini BBKALB-122</w:t>
            </w:r>
          </w:p>
        </w:tc>
        <w:tc>
          <w:tcPr>
            <w:tcW w:w="2500" w:type="pct"/>
            <w:vAlign w:val="center"/>
          </w:tcPr>
          <w:p w14:paraId="55274297" w14:textId="687D4573" w:rsidR="00907D5E" w:rsidRPr="00742269" w:rsidRDefault="00237750" w:rsidP="00907D5E">
            <w:pPr>
              <w:autoSpaceDE w:val="0"/>
              <w:autoSpaceDN w:val="0"/>
              <w:adjustRightInd w:val="0"/>
              <w:spacing w:before="60" w:after="60"/>
              <w:rPr>
                <w:rFonts w:cs="Arial"/>
                <w:sz w:val="20"/>
                <w:szCs w:val="20"/>
              </w:rPr>
            </w:pPr>
            <w:r>
              <w:rPr>
                <w:rFonts w:cs="Arial"/>
                <w:sz w:val="20"/>
                <w:szCs w:val="20"/>
              </w:rPr>
              <w:t>As above</w:t>
            </w:r>
          </w:p>
        </w:tc>
      </w:tr>
      <w:tr w:rsidR="002E5E93" w:rsidRPr="00742269" w14:paraId="145435AE" w14:textId="77777777" w:rsidTr="006A46AD">
        <w:trPr>
          <w:trHeight w:val="345"/>
        </w:trPr>
        <w:tc>
          <w:tcPr>
            <w:tcW w:w="2500" w:type="pct"/>
            <w:vAlign w:val="bottom"/>
          </w:tcPr>
          <w:p w14:paraId="3323E9D2" w14:textId="77777777" w:rsidR="002E5E93" w:rsidRDefault="002E5E93" w:rsidP="002E5E93">
            <w:pPr>
              <w:spacing w:after="0"/>
              <w:rPr>
                <w:rFonts w:cs="Arial"/>
                <w:color w:val="000000"/>
                <w:szCs w:val="22"/>
              </w:rPr>
            </w:pPr>
            <w:proofErr w:type="spellStart"/>
            <w:r w:rsidRPr="00E74971">
              <w:rPr>
                <w:rFonts w:cs="Arial"/>
                <w:i/>
                <w:iCs/>
                <w:color w:val="000000"/>
                <w:szCs w:val="22"/>
              </w:rPr>
              <w:t>Myrtophylus</w:t>
            </w:r>
            <w:proofErr w:type="spellEnd"/>
            <w:r>
              <w:rPr>
                <w:rFonts w:cs="Arial"/>
                <w:color w:val="000000"/>
                <w:szCs w:val="22"/>
              </w:rPr>
              <w:t xml:space="preserve"> BBKALB-36</w:t>
            </w:r>
          </w:p>
          <w:p w14:paraId="6F43F37C" w14:textId="77777777" w:rsidR="0010576E" w:rsidRDefault="0010576E" w:rsidP="002E5E93">
            <w:pPr>
              <w:spacing w:after="0"/>
              <w:rPr>
                <w:rFonts w:cs="Arial"/>
                <w:color w:val="000000"/>
                <w:szCs w:val="22"/>
              </w:rPr>
            </w:pPr>
          </w:p>
          <w:p w14:paraId="09844525" w14:textId="77777777" w:rsidR="0010576E" w:rsidRDefault="0010576E" w:rsidP="002E5E93">
            <w:pPr>
              <w:spacing w:after="0"/>
              <w:rPr>
                <w:rFonts w:cs="Arial"/>
                <w:color w:val="000000"/>
                <w:szCs w:val="22"/>
              </w:rPr>
            </w:pPr>
          </w:p>
          <w:p w14:paraId="30285C00" w14:textId="1F1067B9" w:rsidR="0010576E" w:rsidRDefault="0010576E" w:rsidP="002E5E93">
            <w:pPr>
              <w:spacing w:after="0"/>
              <w:rPr>
                <w:rFonts w:cs="Arial"/>
                <w:szCs w:val="22"/>
              </w:rPr>
            </w:pPr>
          </w:p>
        </w:tc>
        <w:tc>
          <w:tcPr>
            <w:tcW w:w="2500" w:type="pct"/>
            <w:vAlign w:val="center"/>
          </w:tcPr>
          <w:p w14:paraId="175E3642" w14:textId="30A80BDD" w:rsidR="002E5E93" w:rsidRPr="00742269" w:rsidRDefault="002E5E93" w:rsidP="002E5E93">
            <w:pPr>
              <w:autoSpaceDE w:val="0"/>
              <w:autoSpaceDN w:val="0"/>
              <w:adjustRightInd w:val="0"/>
              <w:spacing w:before="60" w:after="60"/>
              <w:rPr>
                <w:rFonts w:cs="Arial"/>
                <w:sz w:val="20"/>
                <w:szCs w:val="20"/>
              </w:rPr>
            </w:pPr>
            <w:r>
              <w:rPr>
                <w:rFonts w:cs="Arial"/>
                <w:sz w:val="20"/>
                <w:szCs w:val="20"/>
              </w:rPr>
              <w:t>W</w:t>
            </w:r>
            <w:r w:rsidR="00257AB1">
              <w:rPr>
                <w:rFonts w:cs="Arial"/>
                <w:sz w:val="20"/>
                <w:szCs w:val="20"/>
              </w:rPr>
              <w:t xml:space="preserve">hile this species belongs to the genus </w:t>
            </w:r>
            <w:proofErr w:type="spellStart"/>
            <w:r w:rsidR="00257AB1" w:rsidRPr="00257AB1">
              <w:rPr>
                <w:rFonts w:cs="Arial"/>
                <w:i/>
                <w:iCs/>
                <w:sz w:val="20"/>
                <w:szCs w:val="20"/>
              </w:rPr>
              <w:t>Myrtophylus</w:t>
            </w:r>
            <w:proofErr w:type="spellEnd"/>
            <w:r w:rsidR="00257AB1">
              <w:rPr>
                <w:rFonts w:cs="Arial"/>
                <w:sz w:val="20"/>
                <w:szCs w:val="20"/>
              </w:rPr>
              <w:t>, w</w:t>
            </w:r>
            <w:r>
              <w:rPr>
                <w:rFonts w:cs="Arial"/>
                <w:sz w:val="20"/>
                <w:szCs w:val="20"/>
              </w:rPr>
              <w:t xml:space="preserve">ith only a single specimen, it is difficult to </w:t>
            </w:r>
            <w:r w:rsidR="00237750">
              <w:rPr>
                <w:rFonts w:cs="Arial"/>
                <w:sz w:val="20"/>
                <w:szCs w:val="20"/>
              </w:rPr>
              <w:t>determine</w:t>
            </w:r>
            <w:r>
              <w:rPr>
                <w:rFonts w:cs="Arial"/>
                <w:sz w:val="20"/>
                <w:szCs w:val="20"/>
              </w:rPr>
              <w:t xml:space="preserve"> whether this represents a new species.</w:t>
            </w:r>
          </w:p>
        </w:tc>
      </w:tr>
      <w:tr w:rsidR="002E5E93" w:rsidRPr="00742269" w14:paraId="289D6A1E" w14:textId="77777777" w:rsidTr="00D15ADC">
        <w:trPr>
          <w:trHeight w:val="345"/>
        </w:trPr>
        <w:tc>
          <w:tcPr>
            <w:tcW w:w="2500" w:type="pct"/>
            <w:vAlign w:val="center"/>
          </w:tcPr>
          <w:p w14:paraId="0E15D77A" w14:textId="101AB88B" w:rsidR="002E5E93" w:rsidRDefault="002E5E93" w:rsidP="002E5E93">
            <w:pPr>
              <w:spacing w:after="0"/>
              <w:rPr>
                <w:rFonts w:cs="Arial"/>
                <w:szCs w:val="22"/>
              </w:rPr>
            </w:pPr>
            <w:r w:rsidRPr="00E74971">
              <w:rPr>
                <w:rFonts w:cs="Arial"/>
                <w:i/>
                <w:iCs/>
                <w:color w:val="000000"/>
                <w:szCs w:val="22"/>
              </w:rPr>
              <w:t>Setocoris</w:t>
            </w:r>
            <w:r>
              <w:rPr>
                <w:rFonts w:cs="Arial"/>
                <w:color w:val="000000"/>
                <w:szCs w:val="22"/>
              </w:rPr>
              <w:t xml:space="preserve"> BBKALB-166</w:t>
            </w:r>
          </w:p>
        </w:tc>
        <w:tc>
          <w:tcPr>
            <w:tcW w:w="2500" w:type="pct"/>
            <w:vAlign w:val="center"/>
          </w:tcPr>
          <w:p w14:paraId="76F82481" w14:textId="29E97A74" w:rsidR="002E5E93" w:rsidRPr="00742269" w:rsidRDefault="002E5E93" w:rsidP="002E5E93">
            <w:pPr>
              <w:autoSpaceDE w:val="0"/>
              <w:autoSpaceDN w:val="0"/>
              <w:adjustRightInd w:val="0"/>
              <w:spacing w:before="60" w:after="60"/>
              <w:rPr>
                <w:rFonts w:cs="Arial"/>
                <w:sz w:val="20"/>
                <w:szCs w:val="20"/>
              </w:rPr>
            </w:pPr>
            <w:r>
              <w:rPr>
                <w:rFonts w:cs="Arial"/>
                <w:sz w:val="20"/>
                <w:szCs w:val="20"/>
              </w:rPr>
              <w:t xml:space="preserve">This </w:t>
            </w:r>
            <w:r w:rsidR="00257AB1">
              <w:rPr>
                <w:rFonts w:cs="Arial"/>
                <w:sz w:val="20"/>
                <w:szCs w:val="20"/>
              </w:rPr>
              <w:t>undescribed species</w:t>
            </w:r>
            <w:r>
              <w:rPr>
                <w:rFonts w:cs="Arial"/>
                <w:sz w:val="20"/>
                <w:szCs w:val="20"/>
              </w:rPr>
              <w:t xml:space="preserve"> is currently being described by G</w:t>
            </w:r>
            <w:r w:rsidR="0010576E">
              <w:rPr>
                <w:rFonts w:cs="Arial"/>
                <w:sz w:val="20"/>
                <w:szCs w:val="20"/>
              </w:rPr>
              <w:t>erry</w:t>
            </w:r>
            <w:r>
              <w:rPr>
                <w:rFonts w:cs="Arial"/>
                <w:sz w:val="20"/>
                <w:szCs w:val="20"/>
              </w:rPr>
              <w:t xml:space="preserve"> Cassis.</w:t>
            </w:r>
          </w:p>
        </w:tc>
      </w:tr>
      <w:tr w:rsidR="002E5E93" w:rsidRPr="00742269" w14:paraId="4C643236" w14:textId="77777777" w:rsidTr="00D15ADC">
        <w:trPr>
          <w:trHeight w:val="345"/>
        </w:trPr>
        <w:tc>
          <w:tcPr>
            <w:tcW w:w="2500" w:type="pct"/>
            <w:vAlign w:val="center"/>
          </w:tcPr>
          <w:p w14:paraId="17D276D8" w14:textId="17E35DA1" w:rsidR="002E5E93" w:rsidRDefault="002E5E93" w:rsidP="002E5E93">
            <w:pPr>
              <w:spacing w:after="0"/>
              <w:rPr>
                <w:rFonts w:cs="Arial"/>
                <w:szCs w:val="22"/>
              </w:rPr>
            </w:pPr>
            <w:proofErr w:type="spellStart"/>
            <w:r w:rsidRPr="00E74971">
              <w:rPr>
                <w:rFonts w:cs="Arial"/>
                <w:i/>
                <w:iCs/>
                <w:color w:val="000000"/>
                <w:szCs w:val="22"/>
              </w:rPr>
              <w:t>Eremophilacoris</w:t>
            </w:r>
            <w:proofErr w:type="spellEnd"/>
            <w:r>
              <w:rPr>
                <w:rFonts w:cs="Arial"/>
                <w:color w:val="000000"/>
                <w:szCs w:val="22"/>
              </w:rPr>
              <w:t xml:space="preserve"> BBKALB-104</w:t>
            </w:r>
          </w:p>
        </w:tc>
        <w:tc>
          <w:tcPr>
            <w:tcW w:w="2500" w:type="pct"/>
            <w:vAlign w:val="center"/>
          </w:tcPr>
          <w:p w14:paraId="0025FCE9" w14:textId="00784538" w:rsidR="002E5E93" w:rsidRPr="00742269" w:rsidRDefault="0066685C" w:rsidP="002E5E93">
            <w:pPr>
              <w:autoSpaceDE w:val="0"/>
              <w:autoSpaceDN w:val="0"/>
              <w:adjustRightInd w:val="0"/>
              <w:spacing w:before="60" w:after="60"/>
              <w:rPr>
                <w:rFonts w:cs="Arial"/>
                <w:sz w:val="20"/>
                <w:szCs w:val="20"/>
              </w:rPr>
            </w:pPr>
            <w:proofErr w:type="spellStart"/>
            <w:r w:rsidRPr="00C36C9B">
              <w:rPr>
                <w:rFonts w:cs="Arial"/>
                <w:i/>
                <w:iCs/>
                <w:sz w:val="20"/>
                <w:szCs w:val="20"/>
              </w:rPr>
              <w:t>Eremophilacoris</w:t>
            </w:r>
            <w:proofErr w:type="spellEnd"/>
            <w:r>
              <w:rPr>
                <w:rFonts w:cs="Arial"/>
                <w:sz w:val="20"/>
                <w:szCs w:val="20"/>
              </w:rPr>
              <w:t xml:space="preserve"> </w:t>
            </w:r>
            <w:r w:rsidR="00C36C9B">
              <w:rPr>
                <w:rFonts w:cs="Arial"/>
                <w:sz w:val="20"/>
                <w:szCs w:val="20"/>
              </w:rPr>
              <w:t>includes a single described species and several remaining to be described. Further study is required.</w:t>
            </w:r>
          </w:p>
        </w:tc>
      </w:tr>
      <w:tr w:rsidR="002E5E93" w:rsidRPr="00742269" w14:paraId="29781888" w14:textId="77777777" w:rsidTr="00833435">
        <w:trPr>
          <w:trHeight w:val="345"/>
        </w:trPr>
        <w:tc>
          <w:tcPr>
            <w:tcW w:w="2500" w:type="pct"/>
            <w:vAlign w:val="center"/>
          </w:tcPr>
          <w:p w14:paraId="26F10347" w14:textId="088BBA0A" w:rsidR="002E5E93" w:rsidRDefault="002E5E93" w:rsidP="002E5E93">
            <w:pPr>
              <w:spacing w:after="0"/>
              <w:rPr>
                <w:rFonts w:cs="Arial"/>
                <w:szCs w:val="22"/>
              </w:rPr>
            </w:pPr>
            <w:proofErr w:type="spellStart"/>
            <w:r w:rsidRPr="00E74971">
              <w:rPr>
                <w:rFonts w:cs="Arial"/>
                <w:i/>
                <w:iCs/>
                <w:color w:val="000000"/>
                <w:szCs w:val="22"/>
              </w:rPr>
              <w:lastRenderedPageBreak/>
              <w:t>Sciomenida</w:t>
            </w:r>
            <w:proofErr w:type="spellEnd"/>
            <w:r>
              <w:rPr>
                <w:rFonts w:cs="Arial"/>
                <w:color w:val="000000"/>
                <w:szCs w:val="22"/>
              </w:rPr>
              <w:t xml:space="preserve"> BBKALB-171</w:t>
            </w:r>
          </w:p>
        </w:tc>
        <w:tc>
          <w:tcPr>
            <w:tcW w:w="2500" w:type="pct"/>
            <w:vAlign w:val="center"/>
          </w:tcPr>
          <w:p w14:paraId="071771DE" w14:textId="736CCF39" w:rsidR="002E5E93" w:rsidRPr="00742269" w:rsidRDefault="002E5E93" w:rsidP="002E5E93">
            <w:pPr>
              <w:autoSpaceDE w:val="0"/>
              <w:autoSpaceDN w:val="0"/>
              <w:adjustRightInd w:val="0"/>
              <w:spacing w:before="60" w:after="60"/>
              <w:rPr>
                <w:rFonts w:cs="Arial"/>
                <w:sz w:val="20"/>
                <w:szCs w:val="20"/>
              </w:rPr>
            </w:pPr>
            <w:r>
              <w:rPr>
                <w:rFonts w:cs="Arial"/>
                <w:sz w:val="20"/>
                <w:szCs w:val="20"/>
              </w:rPr>
              <w:t>Only one species is described in this genus, and on initial examination our material does not conform in colour pattern. Further study required.</w:t>
            </w:r>
          </w:p>
        </w:tc>
      </w:tr>
      <w:tr w:rsidR="00ED30ED" w:rsidRPr="00742269" w14:paraId="4071E48C" w14:textId="77777777" w:rsidTr="009E4E3F">
        <w:trPr>
          <w:trHeight w:val="345"/>
        </w:trPr>
        <w:tc>
          <w:tcPr>
            <w:tcW w:w="2500" w:type="pct"/>
            <w:vAlign w:val="bottom"/>
          </w:tcPr>
          <w:p w14:paraId="791B79BD" w14:textId="1E8D6865" w:rsidR="00ED30ED" w:rsidRPr="002B2D04" w:rsidRDefault="00ED30ED" w:rsidP="00ED30ED">
            <w:pPr>
              <w:spacing w:after="0"/>
              <w:rPr>
                <w:rFonts w:cs="Arial"/>
                <w:color w:val="000000"/>
                <w:szCs w:val="22"/>
              </w:rPr>
            </w:pPr>
            <w:proofErr w:type="spellStart"/>
            <w:r w:rsidRPr="00E74971">
              <w:rPr>
                <w:rFonts w:cs="Arial"/>
                <w:i/>
                <w:iCs/>
                <w:color w:val="000000"/>
                <w:szCs w:val="22"/>
              </w:rPr>
              <w:t>Naranjakotta</w:t>
            </w:r>
            <w:proofErr w:type="spellEnd"/>
            <w:r>
              <w:rPr>
                <w:rFonts w:cs="Arial"/>
                <w:color w:val="000000"/>
                <w:szCs w:val="22"/>
              </w:rPr>
              <w:t xml:space="preserve"> nr </w:t>
            </w:r>
            <w:proofErr w:type="spellStart"/>
            <w:r w:rsidRPr="00E74971">
              <w:rPr>
                <w:rFonts w:cs="Arial"/>
                <w:i/>
                <w:iCs/>
                <w:color w:val="000000"/>
                <w:szCs w:val="22"/>
              </w:rPr>
              <w:t>macfarlane</w:t>
            </w:r>
            <w:r w:rsidR="00E74971">
              <w:rPr>
                <w:rFonts w:cs="Arial"/>
                <w:i/>
                <w:iCs/>
                <w:color w:val="000000"/>
                <w:szCs w:val="22"/>
              </w:rPr>
              <w:t>i</w:t>
            </w:r>
            <w:proofErr w:type="spellEnd"/>
            <w:r>
              <w:rPr>
                <w:rFonts w:cs="Arial"/>
                <w:color w:val="000000"/>
                <w:szCs w:val="22"/>
              </w:rPr>
              <w:t>` BBKALB-84</w:t>
            </w:r>
          </w:p>
        </w:tc>
        <w:tc>
          <w:tcPr>
            <w:tcW w:w="2500" w:type="pct"/>
            <w:vAlign w:val="center"/>
          </w:tcPr>
          <w:p w14:paraId="2E1A4265" w14:textId="3DC6D38C" w:rsidR="00ED30ED" w:rsidRPr="00742269" w:rsidRDefault="0014424D" w:rsidP="00ED30ED">
            <w:pPr>
              <w:autoSpaceDE w:val="0"/>
              <w:autoSpaceDN w:val="0"/>
              <w:adjustRightInd w:val="0"/>
              <w:spacing w:before="60" w:after="60"/>
              <w:rPr>
                <w:rFonts w:cs="Arial"/>
                <w:sz w:val="20"/>
                <w:szCs w:val="20"/>
              </w:rPr>
            </w:pPr>
            <w:proofErr w:type="spellStart"/>
            <w:r>
              <w:rPr>
                <w:rFonts w:cs="Arial"/>
                <w:i/>
                <w:iCs/>
                <w:sz w:val="20"/>
                <w:szCs w:val="20"/>
              </w:rPr>
              <w:t>N</w:t>
            </w:r>
            <w:r w:rsidR="0010576E">
              <w:rPr>
                <w:rFonts w:cs="Arial"/>
                <w:i/>
                <w:iCs/>
                <w:sz w:val="20"/>
                <w:szCs w:val="20"/>
              </w:rPr>
              <w:t>aranjakotta</w:t>
            </w:r>
            <w:proofErr w:type="spellEnd"/>
            <w:r w:rsidR="0010576E">
              <w:rPr>
                <w:rFonts w:cs="Arial"/>
                <w:i/>
                <w:iCs/>
                <w:sz w:val="20"/>
                <w:szCs w:val="20"/>
              </w:rPr>
              <w:t xml:space="preserve"> </w:t>
            </w:r>
            <w:r w:rsidR="00ED30ED">
              <w:rPr>
                <w:rFonts w:cs="Arial"/>
                <w:sz w:val="20"/>
                <w:szCs w:val="20"/>
              </w:rPr>
              <w:t xml:space="preserve">was described by Cassis and Symonds </w:t>
            </w:r>
            <w:r w:rsidR="0010576E">
              <w:rPr>
                <w:rFonts w:cs="Arial"/>
                <w:sz w:val="20"/>
                <w:szCs w:val="20"/>
              </w:rPr>
              <w:t>(</w:t>
            </w:r>
            <w:r w:rsidR="00ED30ED">
              <w:rPr>
                <w:rFonts w:cs="Arial"/>
                <w:sz w:val="20"/>
                <w:szCs w:val="20"/>
              </w:rPr>
              <w:t>2016</w:t>
            </w:r>
            <w:r w:rsidR="0010576E">
              <w:rPr>
                <w:rFonts w:cs="Arial"/>
                <w:sz w:val="20"/>
                <w:szCs w:val="20"/>
              </w:rPr>
              <w:t>)</w:t>
            </w:r>
            <w:r w:rsidR="00ED30ED">
              <w:rPr>
                <w:rFonts w:cs="Arial"/>
                <w:sz w:val="20"/>
                <w:szCs w:val="20"/>
              </w:rPr>
              <w:t xml:space="preserve">. Our material is most </w:t>
            </w:r>
            <w:proofErr w:type="gramStart"/>
            <w:r w:rsidR="00ED30ED">
              <w:rPr>
                <w:rFonts w:cs="Arial"/>
                <w:sz w:val="20"/>
                <w:szCs w:val="20"/>
              </w:rPr>
              <w:t>similar to</w:t>
            </w:r>
            <w:proofErr w:type="gramEnd"/>
            <w:r w:rsidR="00ED30ED">
              <w:rPr>
                <w:rFonts w:cs="Arial"/>
                <w:sz w:val="20"/>
                <w:szCs w:val="20"/>
              </w:rPr>
              <w:t xml:space="preserve"> </w:t>
            </w:r>
            <w:r w:rsidR="00ED30ED" w:rsidRPr="00522C56">
              <w:rPr>
                <w:rFonts w:cs="Arial"/>
                <w:i/>
                <w:iCs/>
                <w:sz w:val="20"/>
                <w:szCs w:val="20"/>
              </w:rPr>
              <w:t xml:space="preserve">N. </w:t>
            </w:r>
            <w:proofErr w:type="spellStart"/>
            <w:r w:rsidR="00ED30ED" w:rsidRPr="00522C56">
              <w:rPr>
                <w:rFonts w:cs="Arial"/>
                <w:i/>
                <w:iCs/>
                <w:sz w:val="20"/>
                <w:szCs w:val="20"/>
              </w:rPr>
              <w:t>macfarlanei</w:t>
            </w:r>
            <w:proofErr w:type="spellEnd"/>
            <w:r w:rsidR="00ED30ED">
              <w:rPr>
                <w:rFonts w:cs="Arial"/>
                <w:sz w:val="20"/>
                <w:szCs w:val="20"/>
              </w:rPr>
              <w:t xml:space="preserve"> but differs in male genital structure.</w:t>
            </w:r>
            <w:r>
              <w:rPr>
                <w:rFonts w:cs="Arial"/>
                <w:sz w:val="20"/>
                <w:szCs w:val="20"/>
              </w:rPr>
              <w:t xml:space="preserve"> Further study is required.</w:t>
            </w:r>
          </w:p>
        </w:tc>
      </w:tr>
      <w:tr w:rsidR="00ED30ED" w:rsidRPr="00742269" w14:paraId="5EC0C141" w14:textId="77777777" w:rsidTr="00344138">
        <w:trPr>
          <w:trHeight w:val="345"/>
        </w:trPr>
        <w:tc>
          <w:tcPr>
            <w:tcW w:w="2500" w:type="pct"/>
            <w:vAlign w:val="bottom"/>
          </w:tcPr>
          <w:p w14:paraId="1B8E1BAC" w14:textId="0FAE75C8" w:rsidR="00ED30ED" w:rsidRPr="0029720C" w:rsidRDefault="00ED30ED" w:rsidP="00ED30ED">
            <w:pPr>
              <w:spacing w:after="0"/>
              <w:rPr>
                <w:rFonts w:cs="Arial"/>
                <w:color w:val="000000"/>
                <w:szCs w:val="22"/>
              </w:rPr>
            </w:pPr>
            <w:proofErr w:type="spellStart"/>
            <w:r w:rsidRPr="00E74971">
              <w:rPr>
                <w:rFonts w:cs="Arial"/>
                <w:i/>
                <w:iCs/>
                <w:color w:val="000000"/>
                <w:szCs w:val="22"/>
              </w:rPr>
              <w:t>Naranja</w:t>
            </w:r>
            <w:r w:rsidR="0014424D" w:rsidRPr="00E74971">
              <w:rPr>
                <w:rFonts w:cs="Arial"/>
                <w:i/>
                <w:iCs/>
                <w:color w:val="000000"/>
                <w:szCs w:val="22"/>
              </w:rPr>
              <w:t>k</w:t>
            </w:r>
            <w:r w:rsidRPr="00E74971">
              <w:rPr>
                <w:rFonts w:cs="Arial"/>
                <w:i/>
                <w:iCs/>
                <w:color w:val="000000"/>
                <w:szCs w:val="22"/>
              </w:rPr>
              <w:t>otta</w:t>
            </w:r>
            <w:proofErr w:type="spellEnd"/>
            <w:r>
              <w:rPr>
                <w:rFonts w:cs="Arial"/>
                <w:color w:val="000000"/>
                <w:szCs w:val="22"/>
              </w:rPr>
              <w:t xml:space="preserve"> `nr </w:t>
            </w:r>
            <w:proofErr w:type="spellStart"/>
            <w:r w:rsidRPr="00E74971">
              <w:rPr>
                <w:rFonts w:cs="Arial"/>
                <w:i/>
                <w:iCs/>
                <w:color w:val="000000"/>
                <w:szCs w:val="22"/>
              </w:rPr>
              <w:t>myrtlephylus</w:t>
            </w:r>
            <w:proofErr w:type="spellEnd"/>
            <w:r>
              <w:rPr>
                <w:rFonts w:cs="Arial"/>
                <w:color w:val="000000"/>
                <w:szCs w:val="22"/>
              </w:rPr>
              <w:t>` BBKALB-64</w:t>
            </w:r>
          </w:p>
        </w:tc>
        <w:tc>
          <w:tcPr>
            <w:tcW w:w="2500" w:type="pct"/>
            <w:vAlign w:val="center"/>
          </w:tcPr>
          <w:p w14:paraId="35C8430B" w14:textId="32E93DEB" w:rsidR="00ED30ED" w:rsidRPr="00742269" w:rsidRDefault="00ED30ED" w:rsidP="00ED30ED">
            <w:pPr>
              <w:autoSpaceDE w:val="0"/>
              <w:autoSpaceDN w:val="0"/>
              <w:adjustRightInd w:val="0"/>
              <w:spacing w:before="60" w:after="60"/>
              <w:rPr>
                <w:rFonts w:cs="Arial"/>
                <w:sz w:val="20"/>
                <w:szCs w:val="20"/>
              </w:rPr>
            </w:pPr>
            <w:r>
              <w:rPr>
                <w:rFonts w:cs="Arial"/>
                <w:sz w:val="20"/>
                <w:szCs w:val="20"/>
              </w:rPr>
              <w:t xml:space="preserve">Our material is most </w:t>
            </w:r>
            <w:proofErr w:type="gramStart"/>
            <w:r>
              <w:rPr>
                <w:rFonts w:cs="Arial"/>
                <w:sz w:val="20"/>
                <w:szCs w:val="20"/>
              </w:rPr>
              <w:t>similar to</w:t>
            </w:r>
            <w:proofErr w:type="gramEnd"/>
            <w:r>
              <w:rPr>
                <w:rFonts w:cs="Arial"/>
                <w:sz w:val="20"/>
                <w:szCs w:val="20"/>
              </w:rPr>
              <w:t xml:space="preserve"> </w:t>
            </w:r>
            <w:r w:rsidRPr="00522C56">
              <w:rPr>
                <w:rFonts w:cs="Arial"/>
                <w:i/>
                <w:iCs/>
                <w:sz w:val="20"/>
                <w:szCs w:val="20"/>
              </w:rPr>
              <w:t xml:space="preserve">N. </w:t>
            </w:r>
            <w:proofErr w:type="spellStart"/>
            <w:r w:rsidRPr="00522C56">
              <w:rPr>
                <w:rFonts w:cs="Arial"/>
                <w:i/>
                <w:iCs/>
                <w:sz w:val="20"/>
                <w:szCs w:val="20"/>
              </w:rPr>
              <w:t>myrtlephylus</w:t>
            </w:r>
            <w:proofErr w:type="spellEnd"/>
            <w:r>
              <w:rPr>
                <w:rFonts w:cs="Arial"/>
                <w:sz w:val="20"/>
                <w:szCs w:val="20"/>
              </w:rPr>
              <w:t xml:space="preserve"> but differs in male genital structure.</w:t>
            </w:r>
          </w:p>
        </w:tc>
      </w:tr>
      <w:tr w:rsidR="00ED30ED" w:rsidRPr="00742269" w14:paraId="1C10D313" w14:textId="77777777" w:rsidTr="009E4E3F">
        <w:trPr>
          <w:trHeight w:val="345"/>
        </w:trPr>
        <w:tc>
          <w:tcPr>
            <w:tcW w:w="2500" w:type="pct"/>
            <w:vAlign w:val="bottom"/>
          </w:tcPr>
          <w:p w14:paraId="3C506362" w14:textId="1B557FC2" w:rsidR="00ED30ED" w:rsidRPr="00AA1F85" w:rsidRDefault="00ED30ED" w:rsidP="00ED30ED">
            <w:pPr>
              <w:spacing w:after="0"/>
              <w:rPr>
                <w:rFonts w:cs="Arial"/>
                <w:color w:val="000000"/>
                <w:szCs w:val="22"/>
              </w:rPr>
            </w:pPr>
            <w:r w:rsidRPr="00E74971">
              <w:rPr>
                <w:rFonts w:cs="Arial"/>
                <w:i/>
                <w:iCs/>
                <w:color w:val="000000"/>
                <w:szCs w:val="22"/>
              </w:rPr>
              <w:t>Naranjakotta</w:t>
            </w:r>
            <w:r>
              <w:rPr>
                <w:rFonts w:cs="Arial"/>
                <w:color w:val="000000"/>
                <w:szCs w:val="22"/>
              </w:rPr>
              <w:t xml:space="preserve"> BBKALB-21</w:t>
            </w:r>
          </w:p>
        </w:tc>
        <w:tc>
          <w:tcPr>
            <w:tcW w:w="2500" w:type="pct"/>
            <w:vAlign w:val="center"/>
          </w:tcPr>
          <w:p w14:paraId="73018323" w14:textId="4935BE14" w:rsidR="00ED30ED" w:rsidRPr="00742269" w:rsidRDefault="00ED30ED" w:rsidP="00ED30ED">
            <w:pPr>
              <w:autoSpaceDE w:val="0"/>
              <w:autoSpaceDN w:val="0"/>
              <w:adjustRightInd w:val="0"/>
              <w:spacing w:before="60" w:after="60"/>
              <w:rPr>
                <w:rFonts w:cs="Arial"/>
                <w:sz w:val="20"/>
                <w:szCs w:val="20"/>
              </w:rPr>
            </w:pPr>
            <w:r>
              <w:rPr>
                <w:rFonts w:cs="Arial"/>
                <w:sz w:val="20"/>
                <w:szCs w:val="20"/>
              </w:rPr>
              <w:t>Our material does not appear to conform with</w:t>
            </w:r>
            <w:r w:rsidR="00522C56">
              <w:rPr>
                <w:rFonts w:cs="Arial"/>
                <w:sz w:val="20"/>
                <w:szCs w:val="20"/>
              </w:rPr>
              <w:t xml:space="preserve"> any of</w:t>
            </w:r>
            <w:r>
              <w:rPr>
                <w:rFonts w:cs="Arial"/>
                <w:sz w:val="20"/>
                <w:szCs w:val="20"/>
              </w:rPr>
              <w:t xml:space="preserve"> the 19 </w:t>
            </w:r>
            <w:r w:rsidR="0014424D">
              <w:rPr>
                <w:rFonts w:cs="Arial"/>
                <w:sz w:val="20"/>
                <w:szCs w:val="20"/>
              </w:rPr>
              <w:t xml:space="preserve">described </w:t>
            </w:r>
            <w:r>
              <w:rPr>
                <w:rFonts w:cs="Arial"/>
                <w:sz w:val="20"/>
                <w:szCs w:val="20"/>
              </w:rPr>
              <w:t>species.</w:t>
            </w:r>
          </w:p>
        </w:tc>
      </w:tr>
      <w:tr w:rsidR="00ED30ED" w:rsidRPr="00742269" w14:paraId="59CD16F0" w14:textId="77777777" w:rsidTr="009E4E3F">
        <w:trPr>
          <w:trHeight w:val="345"/>
        </w:trPr>
        <w:tc>
          <w:tcPr>
            <w:tcW w:w="2500" w:type="pct"/>
            <w:vAlign w:val="bottom"/>
          </w:tcPr>
          <w:p w14:paraId="0B5E9DB7" w14:textId="3A12F34B" w:rsidR="00ED30ED" w:rsidRDefault="00ED30ED" w:rsidP="00ED30ED">
            <w:pPr>
              <w:spacing w:after="0"/>
              <w:rPr>
                <w:rFonts w:cs="Arial"/>
                <w:szCs w:val="22"/>
              </w:rPr>
            </w:pPr>
            <w:proofErr w:type="spellStart"/>
            <w:r w:rsidRPr="00E74971">
              <w:rPr>
                <w:rFonts w:cs="Arial"/>
                <w:i/>
                <w:iCs/>
                <w:color w:val="000000"/>
                <w:szCs w:val="22"/>
              </w:rPr>
              <w:t>Naranjacotta</w:t>
            </w:r>
            <w:proofErr w:type="spellEnd"/>
            <w:r>
              <w:rPr>
                <w:rFonts w:cs="Arial"/>
                <w:color w:val="000000"/>
                <w:szCs w:val="22"/>
              </w:rPr>
              <w:t xml:space="preserve"> BBKALB-63 </w:t>
            </w:r>
          </w:p>
        </w:tc>
        <w:tc>
          <w:tcPr>
            <w:tcW w:w="2500" w:type="pct"/>
            <w:vAlign w:val="center"/>
          </w:tcPr>
          <w:p w14:paraId="47D537DE" w14:textId="33D7481D" w:rsidR="00ED30ED" w:rsidRPr="00742269" w:rsidRDefault="009C120C" w:rsidP="00ED30ED">
            <w:pPr>
              <w:autoSpaceDE w:val="0"/>
              <w:autoSpaceDN w:val="0"/>
              <w:adjustRightInd w:val="0"/>
              <w:spacing w:before="60" w:after="60"/>
              <w:rPr>
                <w:rFonts w:cs="Arial"/>
                <w:sz w:val="20"/>
                <w:szCs w:val="20"/>
              </w:rPr>
            </w:pPr>
            <w:r>
              <w:rPr>
                <w:rFonts w:cs="Arial"/>
                <w:sz w:val="20"/>
                <w:szCs w:val="20"/>
              </w:rPr>
              <w:t xml:space="preserve">Our material does not appear to conform with any of the 19 </w:t>
            </w:r>
            <w:r w:rsidR="0014424D">
              <w:rPr>
                <w:rFonts w:cs="Arial"/>
                <w:sz w:val="20"/>
                <w:szCs w:val="20"/>
              </w:rPr>
              <w:t xml:space="preserve">described </w:t>
            </w:r>
            <w:r>
              <w:rPr>
                <w:rFonts w:cs="Arial"/>
                <w:sz w:val="20"/>
                <w:szCs w:val="20"/>
              </w:rPr>
              <w:t>species.</w:t>
            </w:r>
          </w:p>
        </w:tc>
      </w:tr>
      <w:tr w:rsidR="00ED30ED" w:rsidRPr="00742269" w14:paraId="115576E9" w14:textId="77777777" w:rsidTr="009E4E3F">
        <w:trPr>
          <w:trHeight w:val="345"/>
        </w:trPr>
        <w:tc>
          <w:tcPr>
            <w:tcW w:w="2500" w:type="pct"/>
            <w:vAlign w:val="bottom"/>
          </w:tcPr>
          <w:p w14:paraId="40FCBC26" w14:textId="040C5878" w:rsidR="00ED30ED" w:rsidRDefault="00ED30ED" w:rsidP="00ED30ED">
            <w:pPr>
              <w:spacing w:after="0"/>
              <w:rPr>
                <w:rFonts w:cs="Arial"/>
                <w:szCs w:val="22"/>
              </w:rPr>
            </w:pPr>
            <w:r>
              <w:rPr>
                <w:rFonts w:cs="Arial"/>
                <w:color w:val="000000"/>
                <w:szCs w:val="22"/>
              </w:rPr>
              <w:t>Naranjakotta BBKALB-83</w:t>
            </w:r>
          </w:p>
        </w:tc>
        <w:tc>
          <w:tcPr>
            <w:tcW w:w="2500" w:type="pct"/>
            <w:vAlign w:val="center"/>
          </w:tcPr>
          <w:p w14:paraId="3ACACE34" w14:textId="64F64086" w:rsidR="00ED30ED" w:rsidRPr="00742269" w:rsidRDefault="0014424D" w:rsidP="00ED30ED">
            <w:pPr>
              <w:autoSpaceDE w:val="0"/>
              <w:autoSpaceDN w:val="0"/>
              <w:adjustRightInd w:val="0"/>
              <w:spacing w:before="60" w:after="60"/>
              <w:rPr>
                <w:rFonts w:cs="Arial"/>
                <w:sz w:val="20"/>
                <w:szCs w:val="20"/>
              </w:rPr>
            </w:pPr>
            <w:r>
              <w:rPr>
                <w:rFonts w:cs="Arial"/>
                <w:sz w:val="20"/>
                <w:szCs w:val="20"/>
              </w:rPr>
              <w:t>Our material does not appear to conform with any of the 19 described species</w:t>
            </w:r>
          </w:p>
        </w:tc>
      </w:tr>
      <w:tr w:rsidR="00F03C28" w:rsidRPr="00742269" w14:paraId="295A93E6" w14:textId="77777777" w:rsidTr="00B2372B">
        <w:trPr>
          <w:trHeight w:val="345"/>
        </w:trPr>
        <w:tc>
          <w:tcPr>
            <w:tcW w:w="2500" w:type="pct"/>
            <w:vAlign w:val="bottom"/>
          </w:tcPr>
          <w:p w14:paraId="38A7BEEA" w14:textId="32101E1A" w:rsidR="00F03C28" w:rsidRDefault="00F03C28" w:rsidP="00F03C28">
            <w:pPr>
              <w:spacing w:after="0"/>
              <w:rPr>
                <w:rFonts w:cs="Arial"/>
                <w:szCs w:val="22"/>
              </w:rPr>
            </w:pPr>
            <w:r>
              <w:rPr>
                <w:rFonts w:cs="Arial"/>
                <w:color w:val="000000"/>
                <w:szCs w:val="22"/>
              </w:rPr>
              <w:t>Orthotylinae BBKALB-37</w:t>
            </w:r>
          </w:p>
        </w:tc>
        <w:tc>
          <w:tcPr>
            <w:tcW w:w="2500" w:type="pct"/>
            <w:vAlign w:val="center"/>
          </w:tcPr>
          <w:p w14:paraId="1653D68D" w14:textId="2CB5ADF9" w:rsidR="00F03C28" w:rsidRPr="00742269" w:rsidRDefault="0014424D"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58FF7E39" w14:textId="77777777" w:rsidTr="00B2372B">
        <w:trPr>
          <w:trHeight w:val="345"/>
        </w:trPr>
        <w:tc>
          <w:tcPr>
            <w:tcW w:w="2500" w:type="pct"/>
            <w:vAlign w:val="bottom"/>
          </w:tcPr>
          <w:p w14:paraId="69DBF457" w14:textId="2F5FA8A8" w:rsidR="00F03C28" w:rsidRDefault="00F03C28" w:rsidP="00F03C28">
            <w:pPr>
              <w:spacing w:after="0"/>
              <w:rPr>
                <w:rFonts w:cs="Arial"/>
                <w:szCs w:val="22"/>
              </w:rPr>
            </w:pPr>
            <w:r>
              <w:rPr>
                <w:rFonts w:cs="Arial"/>
                <w:color w:val="000000"/>
                <w:szCs w:val="22"/>
              </w:rPr>
              <w:t>Orthotylinae BBKALB-58</w:t>
            </w:r>
          </w:p>
        </w:tc>
        <w:tc>
          <w:tcPr>
            <w:tcW w:w="2500" w:type="pct"/>
            <w:vAlign w:val="center"/>
          </w:tcPr>
          <w:p w14:paraId="36398DBE" w14:textId="50DFE985"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21292BA2" w14:textId="77777777" w:rsidTr="00B2372B">
        <w:trPr>
          <w:trHeight w:val="345"/>
        </w:trPr>
        <w:tc>
          <w:tcPr>
            <w:tcW w:w="2500" w:type="pct"/>
            <w:vAlign w:val="bottom"/>
          </w:tcPr>
          <w:p w14:paraId="03559A04" w14:textId="03D60D60" w:rsidR="00F03C28" w:rsidRDefault="00F03C28" w:rsidP="00F03C28">
            <w:pPr>
              <w:spacing w:after="0"/>
              <w:rPr>
                <w:rFonts w:cs="Arial"/>
                <w:szCs w:val="22"/>
              </w:rPr>
            </w:pPr>
            <w:r>
              <w:rPr>
                <w:rFonts w:cs="Arial"/>
                <w:color w:val="000000"/>
                <w:szCs w:val="22"/>
              </w:rPr>
              <w:t>Orthotylinae BBKALB-90</w:t>
            </w:r>
          </w:p>
        </w:tc>
        <w:tc>
          <w:tcPr>
            <w:tcW w:w="2500" w:type="pct"/>
            <w:vAlign w:val="center"/>
          </w:tcPr>
          <w:p w14:paraId="06024BF8" w14:textId="390E78C5"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16F0083D" w14:textId="77777777" w:rsidTr="00B2372B">
        <w:trPr>
          <w:trHeight w:val="345"/>
        </w:trPr>
        <w:tc>
          <w:tcPr>
            <w:tcW w:w="2500" w:type="pct"/>
            <w:vAlign w:val="bottom"/>
          </w:tcPr>
          <w:p w14:paraId="158DD336" w14:textId="45CBD545" w:rsidR="00F03C28" w:rsidRDefault="00F03C28" w:rsidP="00F03C28">
            <w:pPr>
              <w:spacing w:after="0"/>
              <w:rPr>
                <w:rFonts w:cs="Arial"/>
                <w:szCs w:val="22"/>
              </w:rPr>
            </w:pPr>
            <w:r>
              <w:rPr>
                <w:rFonts w:cs="Arial"/>
                <w:color w:val="000000"/>
                <w:szCs w:val="22"/>
              </w:rPr>
              <w:t>Orthotylinae BBKALB-91</w:t>
            </w:r>
          </w:p>
        </w:tc>
        <w:tc>
          <w:tcPr>
            <w:tcW w:w="2500" w:type="pct"/>
            <w:vAlign w:val="center"/>
          </w:tcPr>
          <w:p w14:paraId="7CEC7922" w14:textId="7B3BF527"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13B43B1C" w14:textId="77777777" w:rsidTr="00B2372B">
        <w:trPr>
          <w:trHeight w:val="345"/>
        </w:trPr>
        <w:tc>
          <w:tcPr>
            <w:tcW w:w="2500" w:type="pct"/>
            <w:vAlign w:val="bottom"/>
          </w:tcPr>
          <w:p w14:paraId="3D5430FA" w14:textId="37C19727" w:rsidR="00F03C28" w:rsidRDefault="00F03C28" w:rsidP="00F03C28">
            <w:pPr>
              <w:spacing w:after="0"/>
              <w:rPr>
                <w:rFonts w:cs="Arial"/>
                <w:szCs w:val="22"/>
              </w:rPr>
            </w:pPr>
            <w:r>
              <w:rPr>
                <w:rFonts w:cs="Arial"/>
                <w:color w:val="000000"/>
                <w:szCs w:val="22"/>
              </w:rPr>
              <w:t>Orthotylinae BBKALB-94</w:t>
            </w:r>
          </w:p>
        </w:tc>
        <w:tc>
          <w:tcPr>
            <w:tcW w:w="2500" w:type="pct"/>
            <w:vAlign w:val="center"/>
          </w:tcPr>
          <w:p w14:paraId="61E7C66D" w14:textId="4638E655"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2D39763B" w14:textId="77777777" w:rsidTr="00B2372B">
        <w:trPr>
          <w:trHeight w:val="345"/>
        </w:trPr>
        <w:tc>
          <w:tcPr>
            <w:tcW w:w="2500" w:type="pct"/>
            <w:vAlign w:val="bottom"/>
          </w:tcPr>
          <w:p w14:paraId="6CBC9293" w14:textId="18D079E7" w:rsidR="00F03C28" w:rsidRDefault="00F03C28" w:rsidP="00F03C28">
            <w:pPr>
              <w:spacing w:after="0"/>
              <w:rPr>
                <w:rFonts w:cs="Arial"/>
                <w:szCs w:val="22"/>
              </w:rPr>
            </w:pPr>
            <w:r>
              <w:rPr>
                <w:rFonts w:cs="Arial"/>
                <w:color w:val="000000"/>
                <w:szCs w:val="22"/>
              </w:rPr>
              <w:t>Orthotylinae BBKALB-96</w:t>
            </w:r>
          </w:p>
        </w:tc>
        <w:tc>
          <w:tcPr>
            <w:tcW w:w="2500" w:type="pct"/>
            <w:vAlign w:val="center"/>
          </w:tcPr>
          <w:p w14:paraId="195000C0" w14:textId="0FE92CD0"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40095371" w14:textId="77777777" w:rsidTr="00B2372B">
        <w:trPr>
          <w:trHeight w:val="345"/>
        </w:trPr>
        <w:tc>
          <w:tcPr>
            <w:tcW w:w="2500" w:type="pct"/>
            <w:vAlign w:val="bottom"/>
          </w:tcPr>
          <w:p w14:paraId="3DE3619F" w14:textId="10E15861" w:rsidR="00F03C28" w:rsidRDefault="00F03C28" w:rsidP="00F03C28">
            <w:pPr>
              <w:spacing w:after="0"/>
              <w:rPr>
                <w:rFonts w:cs="Arial"/>
                <w:szCs w:val="22"/>
              </w:rPr>
            </w:pPr>
            <w:r>
              <w:rPr>
                <w:rFonts w:cs="Arial"/>
                <w:color w:val="000000"/>
                <w:szCs w:val="22"/>
              </w:rPr>
              <w:t>Orthotylinae BBKALB-121</w:t>
            </w:r>
          </w:p>
        </w:tc>
        <w:tc>
          <w:tcPr>
            <w:tcW w:w="2500" w:type="pct"/>
            <w:vAlign w:val="center"/>
          </w:tcPr>
          <w:p w14:paraId="5724F64A" w14:textId="7F68EA8B"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47B50940" w14:textId="77777777" w:rsidTr="00B2372B">
        <w:trPr>
          <w:trHeight w:val="345"/>
        </w:trPr>
        <w:tc>
          <w:tcPr>
            <w:tcW w:w="2500" w:type="pct"/>
            <w:vAlign w:val="bottom"/>
          </w:tcPr>
          <w:p w14:paraId="3A1F09FD" w14:textId="30084354" w:rsidR="00F03C28" w:rsidRDefault="00F03C28" w:rsidP="00F03C28">
            <w:pPr>
              <w:spacing w:after="0"/>
              <w:rPr>
                <w:rFonts w:cs="Arial"/>
                <w:szCs w:val="22"/>
              </w:rPr>
            </w:pPr>
            <w:r>
              <w:rPr>
                <w:rFonts w:cs="Arial"/>
                <w:color w:val="000000"/>
                <w:szCs w:val="22"/>
              </w:rPr>
              <w:t>Orthotylinae BBKALB-142</w:t>
            </w:r>
          </w:p>
        </w:tc>
        <w:tc>
          <w:tcPr>
            <w:tcW w:w="2500" w:type="pct"/>
            <w:vAlign w:val="center"/>
          </w:tcPr>
          <w:p w14:paraId="53CF030E" w14:textId="76FAE588"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13C0B721" w14:textId="77777777" w:rsidTr="00B2372B">
        <w:trPr>
          <w:trHeight w:val="345"/>
        </w:trPr>
        <w:tc>
          <w:tcPr>
            <w:tcW w:w="2500" w:type="pct"/>
            <w:vAlign w:val="bottom"/>
          </w:tcPr>
          <w:p w14:paraId="591FC367" w14:textId="480BA8EF" w:rsidR="00F03C28" w:rsidRDefault="00F03C28" w:rsidP="00F03C28">
            <w:pPr>
              <w:spacing w:after="0"/>
              <w:rPr>
                <w:rFonts w:cs="Arial"/>
                <w:szCs w:val="22"/>
              </w:rPr>
            </w:pPr>
            <w:r>
              <w:rPr>
                <w:rFonts w:cs="Arial"/>
                <w:color w:val="000000"/>
                <w:szCs w:val="22"/>
              </w:rPr>
              <w:t>Orthotylinae BBKALB-178</w:t>
            </w:r>
          </w:p>
        </w:tc>
        <w:tc>
          <w:tcPr>
            <w:tcW w:w="2500" w:type="pct"/>
            <w:vAlign w:val="center"/>
          </w:tcPr>
          <w:p w14:paraId="329831F1" w14:textId="1244892C" w:rsidR="00F03C28" w:rsidRPr="00742269" w:rsidRDefault="00426607" w:rsidP="00F03C28">
            <w:pPr>
              <w:autoSpaceDE w:val="0"/>
              <w:autoSpaceDN w:val="0"/>
              <w:adjustRightInd w:val="0"/>
              <w:spacing w:before="60" w:after="60"/>
              <w:rPr>
                <w:rFonts w:cs="Arial"/>
                <w:sz w:val="20"/>
                <w:szCs w:val="20"/>
              </w:rPr>
            </w:pPr>
            <w:r>
              <w:rPr>
                <w:rFonts w:cs="Arial"/>
                <w:sz w:val="20"/>
                <w:szCs w:val="20"/>
              </w:rPr>
              <w:t>Further study is required.</w:t>
            </w:r>
          </w:p>
        </w:tc>
      </w:tr>
      <w:tr w:rsidR="00F03C28" w:rsidRPr="00742269" w14:paraId="084EF325" w14:textId="77777777" w:rsidTr="00525062">
        <w:trPr>
          <w:trHeight w:val="345"/>
        </w:trPr>
        <w:tc>
          <w:tcPr>
            <w:tcW w:w="2500" w:type="pct"/>
            <w:vAlign w:val="center"/>
          </w:tcPr>
          <w:p w14:paraId="1907BDAB" w14:textId="3EB76D70" w:rsidR="00F03C28" w:rsidRDefault="00617424" w:rsidP="00FB7181">
            <w:pPr>
              <w:spacing w:after="0"/>
              <w:rPr>
                <w:rFonts w:cs="Arial"/>
                <w:szCs w:val="22"/>
              </w:rPr>
            </w:pPr>
            <w:r>
              <w:rPr>
                <w:rFonts w:cs="Arial"/>
                <w:color w:val="000000"/>
                <w:szCs w:val="22"/>
              </w:rPr>
              <w:t>Orthotylini BBKALB-142</w:t>
            </w:r>
          </w:p>
        </w:tc>
        <w:tc>
          <w:tcPr>
            <w:tcW w:w="2500" w:type="pct"/>
            <w:vAlign w:val="center"/>
          </w:tcPr>
          <w:p w14:paraId="5903F806" w14:textId="014146E3" w:rsidR="00F03C28" w:rsidRPr="00742269" w:rsidRDefault="00617424" w:rsidP="00525062">
            <w:pPr>
              <w:autoSpaceDE w:val="0"/>
              <w:autoSpaceDN w:val="0"/>
              <w:adjustRightInd w:val="0"/>
              <w:spacing w:before="60" w:after="60"/>
              <w:rPr>
                <w:rFonts w:cs="Arial"/>
                <w:sz w:val="20"/>
                <w:szCs w:val="20"/>
              </w:rPr>
            </w:pPr>
            <w:r>
              <w:rPr>
                <w:rFonts w:cs="Arial"/>
                <w:sz w:val="20"/>
                <w:szCs w:val="20"/>
              </w:rPr>
              <w:t>This plant bug can be placed in the tribe Orthotylini but requires further study.</w:t>
            </w:r>
          </w:p>
        </w:tc>
      </w:tr>
      <w:tr w:rsidR="00D85C72" w:rsidRPr="00742269" w14:paraId="6DFE39C3" w14:textId="77777777" w:rsidTr="00C4514B">
        <w:trPr>
          <w:trHeight w:val="345"/>
        </w:trPr>
        <w:tc>
          <w:tcPr>
            <w:tcW w:w="2500" w:type="pct"/>
            <w:vAlign w:val="bottom"/>
          </w:tcPr>
          <w:p w14:paraId="0A83C51A" w14:textId="676953FC" w:rsidR="00D85C72" w:rsidRDefault="00D85C72" w:rsidP="00D85C72">
            <w:pPr>
              <w:spacing w:after="0"/>
              <w:rPr>
                <w:rFonts w:cs="Arial"/>
                <w:szCs w:val="22"/>
              </w:rPr>
            </w:pPr>
            <w:r>
              <w:rPr>
                <w:rFonts w:cs="Arial"/>
                <w:color w:val="000000"/>
                <w:szCs w:val="22"/>
              </w:rPr>
              <w:t>Phylinae BBKALB-34</w:t>
            </w:r>
          </w:p>
        </w:tc>
        <w:tc>
          <w:tcPr>
            <w:tcW w:w="2500" w:type="pct"/>
            <w:vAlign w:val="center"/>
          </w:tcPr>
          <w:p w14:paraId="7C2D395A" w14:textId="75A79701" w:rsidR="00D85C72" w:rsidRPr="00742269" w:rsidRDefault="00D85C72" w:rsidP="00D85C72">
            <w:pPr>
              <w:autoSpaceDE w:val="0"/>
              <w:autoSpaceDN w:val="0"/>
              <w:adjustRightInd w:val="0"/>
              <w:spacing w:before="60" w:after="60"/>
              <w:rPr>
                <w:rFonts w:cs="Arial"/>
                <w:sz w:val="20"/>
                <w:szCs w:val="20"/>
              </w:rPr>
            </w:pPr>
            <w:r>
              <w:rPr>
                <w:rFonts w:cs="Arial"/>
                <w:sz w:val="20"/>
                <w:szCs w:val="20"/>
              </w:rPr>
              <w:t xml:space="preserve">This </w:t>
            </w:r>
            <w:r w:rsidR="001F20B0">
              <w:rPr>
                <w:rFonts w:cs="Arial"/>
                <w:sz w:val="20"/>
                <w:szCs w:val="20"/>
              </w:rPr>
              <w:t xml:space="preserve">mirid belongs to the subfamily Phylinae. </w:t>
            </w:r>
            <w:r w:rsidR="00426607">
              <w:rPr>
                <w:rFonts w:cs="Arial"/>
                <w:sz w:val="20"/>
                <w:szCs w:val="20"/>
              </w:rPr>
              <w:t>Further study is required.</w:t>
            </w:r>
          </w:p>
        </w:tc>
      </w:tr>
      <w:tr w:rsidR="00D85C72" w:rsidRPr="00742269" w14:paraId="63E6D050" w14:textId="77777777" w:rsidTr="00C4514B">
        <w:trPr>
          <w:trHeight w:val="345"/>
        </w:trPr>
        <w:tc>
          <w:tcPr>
            <w:tcW w:w="2500" w:type="pct"/>
            <w:vAlign w:val="bottom"/>
          </w:tcPr>
          <w:p w14:paraId="5601AA41" w14:textId="4EC7CDFA" w:rsidR="00D85C72" w:rsidRDefault="00D85C72" w:rsidP="00D85C72">
            <w:pPr>
              <w:spacing w:after="0"/>
              <w:rPr>
                <w:rFonts w:cs="Arial"/>
                <w:szCs w:val="22"/>
              </w:rPr>
            </w:pPr>
            <w:r>
              <w:rPr>
                <w:rFonts w:cs="Arial"/>
                <w:color w:val="000000"/>
                <w:szCs w:val="22"/>
              </w:rPr>
              <w:t>Phylinae BBKALB-108</w:t>
            </w:r>
          </w:p>
        </w:tc>
        <w:tc>
          <w:tcPr>
            <w:tcW w:w="2500" w:type="pct"/>
            <w:vAlign w:val="center"/>
          </w:tcPr>
          <w:p w14:paraId="18ED551C" w14:textId="3958E8FD" w:rsidR="00D85C72" w:rsidRPr="00742269" w:rsidRDefault="00426607" w:rsidP="00D85C72">
            <w:pPr>
              <w:autoSpaceDE w:val="0"/>
              <w:autoSpaceDN w:val="0"/>
              <w:adjustRightInd w:val="0"/>
              <w:spacing w:before="60" w:after="60"/>
              <w:rPr>
                <w:rFonts w:cs="Arial"/>
                <w:sz w:val="20"/>
                <w:szCs w:val="20"/>
              </w:rPr>
            </w:pPr>
            <w:r>
              <w:rPr>
                <w:rFonts w:cs="Arial"/>
                <w:sz w:val="20"/>
                <w:szCs w:val="20"/>
              </w:rPr>
              <w:t>Further study is required.</w:t>
            </w:r>
          </w:p>
        </w:tc>
      </w:tr>
      <w:tr w:rsidR="00D85C72" w:rsidRPr="00742269" w14:paraId="7A3F7B9D" w14:textId="77777777" w:rsidTr="00C4514B">
        <w:trPr>
          <w:trHeight w:val="345"/>
        </w:trPr>
        <w:tc>
          <w:tcPr>
            <w:tcW w:w="2500" w:type="pct"/>
            <w:vAlign w:val="bottom"/>
          </w:tcPr>
          <w:p w14:paraId="41273700" w14:textId="6235CB15" w:rsidR="00D85C72" w:rsidRDefault="00D85C72" w:rsidP="00D85C72">
            <w:pPr>
              <w:spacing w:after="0"/>
              <w:rPr>
                <w:rFonts w:cs="Arial"/>
                <w:szCs w:val="22"/>
              </w:rPr>
            </w:pPr>
            <w:r>
              <w:rPr>
                <w:rFonts w:cs="Arial"/>
                <w:color w:val="000000"/>
                <w:szCs w:val="22"/>
              </w:rPr>
              <w:t>Phylinae BBKALB-163</w:t>
            </w:r>
          </w:p>
        </w:tc>
        <w:tc>
          <w:tcPr>
            <w:tcW w:w="2500" w:type="pct"/>
            <w:vAlign w:val="center"/>
          </w:tcPr>
          <w:p w14:paraId="1875CCD3" w14:textId="22EF13D8" w:rsidR="00D85C72" w:rsidRPr="00742269" w:rsidRDefault="00426607" w:rsidP="00D85C72">
            <w:pPr>
              <w:autoSpaceDE w:val="0"/>
              <w:autoSpaceDN w:val="0"/>
              <w:adjustRightInd w:val="0"/>
              <w:spacing w:before="60" w:after="60"/>
              <w:rPr>
                <w:rFonts w:cs="Arial"/>
                <w:sz w:val="20"/>
                <w:szCs w:val="20"/>
              </w:rPr>
            </w:pPr>
            <w:r>
              <w:rPr>
                <w:rFonts w:cs="Arial"/>
                <w:sz w:val="20"/>
                <w:szCs w:val="20"/>
              </w:rPr>
              <w:t>Further study is required.</w:t>
            </w:r>
          </w:p>
        </w:tc>
      </w:tr>
      <w:tr w:rsidR="00D85C72" w:rsidRPr="00742269" w14:paraId="5910BEF9" w14:textId="77777777" w:rsidTr="00C4514B">
        <w:trPr>
          <w:trHeight w:val="345"/>
        </w:trPr>
        <w:tc>
          <w:tcPr>
            <w:tcW w:w="2500" w:type="pct"/>
            <w:vAlign w:val="bottom"/>
          </w:tcPr>
          <w:p w14:paraId="02EFD3BD" w14:textId="44BCC79C" w:rsidR="00D85C72" w:rsidRDefault="00D85C72" w:rsidP="00D85C72">
            <w:pPr>
              <w:spacing w:after="0"/>
              <w:rPr>
                <w:rFonts w:cs="Arial"/>
                <w:szCs w:val="22"/>
              </w:rPr>
            </w:pPr>
            <w:r>
              <w:rPr>
                <w:rFonts w:cs="Arial"/>
                <w:color w:val="000000"/>
                <w:szCs w:val="22"/>
              </w:rPr>
              <w:t>Phylinae BBKALB-204</w:t>
            </w:r>
          </w:p>
        </w:tc>
        <w:tc>
          <w:tcPr>
            <w:tcW w:w="2500" w:type="pct"/>
            <w:vAlign w:val="center"/>
          </w:tcPr>
          <w:p w14:paraId="459AA74B" w14:textId="48D90874" w:rsidR="00D85C72" w:rsidRPr="00742269" w:rsidRDefault="00426607" w:rsidP="00D85C72">
            <w:pPr>
              <w:autoSpaceDE w:val="0"/>
              <w:autoSpaceDN w:val="0"/>
              <w:adjustRightInd w:val="0"/>
              <w:spacing w:before="60" w:after="60"/>
              <w:rPr>
                <w:rFonts w:cs="Arial"/>
                <w:sz w:val="20"/>
                <w:szCs w:val="20"/>
              </w:rPr>
            </w:pPr>
            <w:r>
              <w:rPr>
                <w:rFonts w:cs="Arial"/>
                <w:sz w:val="20"/>
                <w:szCs w:val="20"/>
              </w:rPr>
              <w:t>Further study is required.</w:t>
            </w:r>
          </w:p>
        </w:tc>
      </w:tr>
      <w:tr w:rsidR="00F810F0" w:rsidRPr="00742269" w14:paraId="5ACF59F0" w14:textId="77777777" w:rsidTr="00C4514B">
        <w:trPr>
          <w:trHeight w:val="345"/>
        </w:trPr>
        <w:tc>
          <w:tcPr>
            <w:tcW w:w="2500" w:type="pct"/>
            <w:vAlign w:val="bottom"/>
          </w:tcPr>
          <w:p w14:paraId="3DA664FC" w14:textId="61141724" w:rsidR="00F810F0" w:rsidRPr="00F810F0" w:rsidRDefault="00F810F0" w:rsidP="00D85C72">
            <w:pPr>
              <w:spacing w:after="0"/>
              <w:rPr>
                <w:rFonts w:cs="Arial"/>
                <w:szCs w:val="22"/>
              </w:rPr>
            </w:pPr>
            <w:r>
              <w:rPr>
                <w:rFonts w:cs="Arial"/>
                <w:szCs w:val="22"/>
              </w:rPr>
              <w:t>Rhyparochromidae BBKALB-184</w:t>
            </w:r>
          </w:p>
        </w:tc>
        <w:tc>
          <w:tcPr>
            <w:tcW w:w="2500" w:type="pct"/>
            <w:vAlign w:val="center"/>
          </w:tcPr>
          <w:p w14:paraId="337CEE51" w14:textId="596117E2" w:rsidR="00F810F0" w:rsidRDefault="00426607" w:rsidP="00D85C72">
            <w:pPr>
              <w:autoSpaceDE w:val="0"/>
              <w:autoSpaceDN w:val="0"/>
              <w:adjustRightInd w:val="0"/>
              <w:spacing w:before="60" w:after="60"/>
              <w:rPr>
                <w:rFonts w:cs="Arial"/>
                <w:sz w:val="20"/>
                <w:szCs w:val="20"/>
              </w:rPr>
            </w:pPr>
            <w:r>
              <w:rPr>
                <w:rFonts w:cs="Arial"/>
                <w:sz w:val="20"/>
                <w:szCs w:val="20"/>
              </w:rPr>
              <w:t>Further study is required.</w:t>
            </w:r>
          </w:p>
        </w:tc>
      </w:tr>
    </w:tbl>
    <w:p w14:paraId="498C28D6" w14:textId="21509C11" w:rsidR="007232B1" w:rsidRPr="00B834AA" w:rsidRDefault="00F04331" w:rsidP="00E638F5">
      <w:pPr>
        <w:pStyle w:val="Heading2"/>
      </w:pPr>
      <w:bookmarkStart w:id="11" w:name="_Toc227323180"/>
      <w:r>
        <w:t>3.2</w:t>
      </w:r>
      <w:r w:rsidR="0024637A">
        <w:tab/>
      </w:r>
      <w:r w:rsidR="000B4F00">
        <w:t>S</w:t>
      </w:r>
      <w:r w:rsidR="00657005">
        <w:t xml:space="preserve">pecies </w:t>
      </w:r>
      <w:r w:rsidR="00C5406A">
        <w:t>new to s</w:t>
      </w:r>
      <w:r w:rsidR="00657005">
        <w:t>cience</w:t>
      </w:r>
      <w:bookmarkEnd w:id="11"/>
    </w:p>
    <w:p w14:paraId="498C28D7" w14:textId="1F1D9402" w:rsidR="00653B33" w:rsidRPr="00653B33" w:rsidRDefault="00E21496" w:rsidP="00FA465F">
      <w:pPr>
        <w:rPr>
          <w:rFonts w:cs="Arial"/>
          <w:bCs/>
          <w:i/>
          <w:iCs/>
        </w:rPr>
      </w:pPr>
      <w:r w:rsidRPr="00E21496">
        <w:rPr>
          <w:rFonts w:cs="Arial"/>
          <w:szCs w:val="22"/>
        </w:rPr>
        <w:t>In this report, ‘species new to science’ means species that were not recognised by Western science before this Bush Blitz</w:t>
      </w:r>
      <w:r w:rsidR="00653B33" w:rsidRPr="00653B33">
        <w:rPr>
          <w:rFonts w:cs="Arial"/>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00E638F5">
        <w:trPr>
          <w:trHeight w:val="377"/>
        </w:trPr>
        <w:tc>
          <w:tcPr>
            <w:tcW w:w="5000" w:type="pct"/>
            <w:gridSpan w:val="2"/>
            <w:vAlign w:val="center"/>
          </w:tcPr>
          <w:p w14:paraId="498C28DA" w14:textId="33FAB9DC"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t>Table 2</w:t>
            </w:r>
            <w:r w:rsidR="001550A1" w:rsidRPr="00742269">
              <w:rPr>
                <w:rFonts w:cs="Arial"/>
                <w:b/>
                <w:bCs/>
                <w:sz w:val="20"/>
                <w:szCs w:val="20"/>
              </w:rPr>
              <w:t xml:space="preserve">. </w:t>
            </w:r>
            <w:r w:rsidR="00E21496">
              <w:rPr>
                <w:rFonts w:cs="Arial"/>
                <w:b/>
                <w:bCs/>
                <w:sz w:val="20"/>
                <w:szCs w:val="20"/>
              </w:rPr>
              <w:t>S</w:t>
            </w:r>
            <w:r w:rsidR="001550A1" w:rsidRPr="00742269">
              <w:rPr>
                <w:rFonts w:cs="Arial"/>
                <w:b/>
                <w:bCs/>
                <w:sz w:val="20"/>
                <w:szCs w:val="20"/>
              </w:rPr>
              <w:t xml:space="preserve">pecies </w:t>
            </w:r>
            <w:r w:rsidR="00B53E82">
              <w:rPr>
                <w:rFonts w:cs="Arial"/>
                <w:b/>
                <w:bCs/>
                <w:sz w:val="20"/>
                <w:szCs w:val="20"/>
              </w:rPr>
              <w:t>new to science</w:t>
            </w:r>
          </w:p>
        </w:tc>
      </w:tr>
      <w:tr w:rsidR="001550A1" w:rsidRPr="00742269" w14:paraId="498C28DE" w14:textId="77777777" w:rsidTr="00E638F5">
        <w:trPr>
          <w:trHeight w:val="377"/>
        </w:trPr>
        <w:tc>
          <w:tcPr>
            <w:tcW w:w="2500"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1550A1" w:rsidRPr="00742269" w14:paraId="498C28E1" w14:textId="77777777" w:rsidTr="00E638F5">
        <w:trPr>
          <w:trHeight w:val="377"/>
        </w:trPr>
        <w:tc>
          <w:tcPr>
            <w:tcW w:w="2500" w:type="pct"/>
            <w:vAlign w:val="center"/>
          </w:tcPr>
          <w:p w14:paraId="498C28DF" w14:textId="02798F04" w:rsidR="001550A1" w:rsidRPr="00742269" w:rsidRDefault="005D04C5" w:rsidP="00E638F5">
            <w:pPr>
              <w:autoSpaceDE w:val="0"/>
              <w:autoSpaceDN w:val="0"/>
              <w:adjustRightInd w:val="0"/>
              <w:spacing w:before="60" w:after="60"/>
              <w:rPr>
                <w:rFonts w:cs="Arial"/>
                <w:sz w:val="20"/>
                <w:szCs w:val="20"/>
              </w:rPr>
            </w:pPr>
            <w:proofErr w:type="spellStart"/>
            <w:r w:rsidRPr="005D04C5">
              <w:rPr>
                <w:rFonts w:cs="Arial"/>
                <w:sz w:val="20"/>
                <w:szCs w:val="20"/>
              </w:rPr>
              <w:t>Acanthocorini</w:t>
            </w:r>
            <w:proofErr w:type="spellEnd"/>
            <w:r w:rsidRPr="005D04C5">
              <w:rPr>
                <w:rFonts w:cs="Arial"/>
                <w:sz w:val="20"/>
                <w:szCs w:val="20"/>
              </w:rPr>
              <w:t xml:space="preserve"> BBKALB-26</w:t>
            </w:r>
          </w:p>
        </w:tc>
        <w:tc>
          <w:tcPr>
            <w:tcW w:w="2500" w:type="pct"/>
            <w:vAlign w:val="center"/>
          </w:tcPr>
          <w:p w14:paraId="498C28E0" w14:textId="4054FB12" w:rsidR="001550A1" w:rsidRPr="00742269" w:rsidRDefault="005D04C5" w:rsidP="00E638F5">
            <w:pPr>
              <w:autoSpaceDE w:val="0"/>
              <w:autoSpaceDN w:val="0"/>
              <w:adjustRightInd w:val="0"/>
              <w:spacing w:before="60" w:after="60"/>
              <w:rPr>
                <w:rFonts w:cs="Arial"/>
                <w:sz w:val="20"/>
                <w:szCs w:val="20"/>
              </w:rPr>
            </w:pPr>
            <w:r>
              <w:rPr>
                <w:rFonts w:cs="Arial"/>
                <w:sz w:val="20"/>
                <w:szCs w:val="20"/>
              </w:rPr>
              <w:t xml:space="preserve">This </w:t>
            </w:r>
            <w:proofErr w:type="spellStart"/>
            <w:r>
              <w:rPr>
                <w:rFonts w:cs="Arial"/>
                <w:sz w:val="20"/>
                <w:szCs w:val="20"/>
              </w:rPr>
              <w:t>coreid</w:t>
            </w:r>
            <w:proofErr w:type="spellEnd"/>
            <w:r>
              <w:rPr>
                <w:rFonts w:cs="Arial"/>
                <w:sz w:val="20"/>
                <w:szCs w:val="20"/>
              </w:rPr>
              <w:t xml:space="preserve"> (leaf-fo</w:t>
            </w:r>
            <w:r w:rsidR="00CB6488">
              <w:rPr>
                <w:rFonts w:cs="Arial"/>
                <w:sz w:val="20"/>
                <w:szCs w:val="20"/>
              </w:rPr>
              <w:t xml:space="preserve">oted bug) does not match any of the </w:t>
            </w:r>
            <w:r w:rsidR="00622643">
              <w:rPr>
                <w:rFonts w:cs="Arial"/>
                <w:sz w:val="20"/>
                <w:szCs w:val="20"/>
              </w:rPr>
              <w:t xml:space="preserve">3 </w:t>
            </w:r>
            <w:r w:rsidR="00426607">
              <w:rPr>
                <w:rFonts w:cs="Arial"/>
                <w:sz w:val="20"/>
                <w:szCs w:val="20"/>
              </w:rPr>
              <w:t xml:space="preserve">Australian </w:t>
            </w:r>
            <w:r w:rsidR="00622643">
              <w:rPr>
                <w:rFonts w:cs="Arial"/>
                <w:sz w:val="20"/>
                <w:szCs w:val="20"/>
              </w:rPr>
              <w:t xml:space="preserve">genera in the tribe </w:t>
            </w:r>
            <w:proofErr w:type="spellStart"/>
            <w:r w:rsidR="00622643">
              <w:rPr>
                <w:rFonts w:cs="Arial"/>
                <w:sz w:val="20"/>
                <w:szCs w:val="20"/>
              </w:rPr>
              <w:t>Acanthocorini</w:t>
            </w:r>
            <w:proofErr w:type="spellEnd"/>
            <w:r w:rsidR="00426607">
              <w:rPr>
                <w:rFonts w:cs="Arial"/>
                <w:sz w:val="20"/>
                <w:szCs w:val="20"/>
              </w:rPr>
              <w:t xml:space="preserve">. It is provisionally thought </w:t>
            </w:r>
            <w:r w:rsidR="00144472">
              <w:rPr>
                <w:rFonts w:cs="Arial"/>
                <w:sz w:val="20"/>
                <w:szCs w:val="20"/>
              </w:rPr>
              <w:t>to be</w:t>
            </w:r>
            <w:r w:rsidR="00622643">
              <w:rPr>
                <w:rFonts w:cs="Arial"/>
                <w:sz w:val="20"/>
                <w:szCs w:val="20"/>
              </w:rPr>
              <w:t xml:space="preserve"> a new genus and species.</w:t>
            </w:r>
          </w:p>
        </w:tc>
      </w:tr>
      <w:tr w:rsidR="00B27192" w:rsidRPr="00742269" w14:paraId="7B88F7B8" w14:textId="77777777" w:rsidTr="00E638F5">
        <w:trPr>
          <w:trHeight w:val="377"/>
        </w:trPr>
        <w:tc>
          <w:tcPr>
            <w:tcW w:w="2500" w:type="pct"/>
            <w:vAlign w:val="center"/>
          </w:tcPr>
          <w:p w14:paraId="0AFA90B7" w14:textId="509452D7" w:rsidR="00B27192" w:rsidRDefault="00B27192" w:rsidP="005B2856">
            <w:pPr>
              <w:spacing w:after="0"/>
              <w:rPr>
                <w:rFonts w:cs="Arial"/>
                <w:color w:val="000000"/>
                <w:szCs w:val="22"/>
              </w:rPr>
            </w:pPr>
            <w:r>
              <w:rPr>
                <w:rFonts w:cs="Arial"/>
                <w:color w:val="000000"/>
                <w:szCs w:val="22"/>
              </w:rPr>
              <w:t>Austromirini BBKALB-38</w:t>
            </w:r>
          </w:p>
        </w:tc>
        <w:tc>
          <w:tcPr>
            <w:tcW w:w="2500" w:type="pct"/>
            <w:vAlign w:val="center"/>
          </w:tcPr>
          <w:p w14:paraId="498E84C9" w14:textId="1730BF34" w:rsidR="00B27192" w:rsidRPr="00742269" w:rsidRDefault="00B27192" w:rsidP="00E638F5">
            <w:pPr>
              <w:autoSpaceDE w:val="0"/>
              <w:autoSpaceDN w:val="0"/>
              <w:adjustRightInd w:val="0"/>
              <w:spacing w:before="60" w:after="60"/>
              <w:rPr>
                <w:rFonts w:cs="Arial"/>
                <w:sz w:val="20"/>
                <w:szCs w:val="20"/>
              </w:rPr>
            </w:pPr>
            <w:r>
              <w:rPr>
                <w:rFonts w:cs="Arial"/>
                <w:sz w:val="20"/>
                <w:szCs w:val="20"/>
              </w:rPr>
              <w:t xml:space="preserve">This </w:t>
            </w:r>
            <w:r w:rsidR="00426607">
              <w:rPr>
                <w:rFonts w:cs="Arial"/>
                <w:sz w:val="20"/>
                <w:szCs w:val="20"/>
              </w:rPr>
              <w:t xml:space="preserve">is </w:t>
            </w:r>
            <w:r w:rsidR="009C1283">
              <w:rPr>
                <w:rFonts w:cs="Arial"/>
                <w:sz w:val="20"/>
                <w:szCs w:val="20"/>
              </w:rPr>
              <w:t xml:space="preserve">an undescribed species related to the genus </w:t>
            </w:r>
            <w:proofErr w:type="spellStart"/>
            <w:r w:rsidR="009C1283" w:rsidRPr="009C1283">
              <w:rPr>
                <w:rFonts w:cs="Arial"/>
                <w:i/>
                <w:iCs/>
                <w:sz w:val="20"/>
                <w:szCs w:val="20"/>
              </w:rPr>
              <w:t>Austromiris</w:t>
            </w:r>
            <w:proofErr w:type="spellEnd"/>
            <w:r w:rsidR="009C1283">
              <w:rPr>
                <w:rFonts w:cs="Arial"/>
                <w:sz w:val="20"/>
                <w:szCs w:val="20"/>
              </w:rPr>
              <w:t>.</w:t>
            </w:r>
          </w:p>
        </w:tc>
      </w:tr>
      <w:tr w:rsidR="00160FB2" w:rsidRPr="00742269" w14:paraId="2DD020A4" w14:textId="77777777" w:rsidTr="00E638F5">
        <w:trPr>
          <w:trHeight w:val="377"/>
        </w:trPr>
        <w:tc>
          <w:tcPr>
            <w:tcW w:w="2500" w:type="pct"/>
            <w:vAlign w:val="center"/>
          </w:tcPr>
          <w:p w14:paraId="462689E3" w14:textId="13FCF2A8" w:rsidR="00160FB2" w:rsidRPr="00D64F6B" w:rsidRDefault="00160FB2" w:rsidP="00160FB2">
            <w:pPr>
              <w:spacing w:after="0"/>
              <w:rPr>
                <w:rFonts w:cs="Arial"/>
                <w:i/>
                <w:iCs/>
                <w:color w:val="000000"/>
                <w:szCs w:val="22"/>
              </w:rPr>
            </w:pPr>
            <w:proofErr w:type="spellStart"/>
            <w:r>
              <w:rPr>
                <w:rFonts w:cs="Arial"/>
                <w:szCs w:val="22"/>
              </w:rPr>
              <w:lastRenderedPageBreak/>
              <w:t>Dicyphini</w:t>
            </w:r>
            <w:proofErr w:type="spellEnd"/>
            <w:r>
              <w:rPr>
                <w:rFonts w:cs="Arial"/>
                <w:szCs w:val="22"/>
              </w:rPr>
              <w:t xml:space="preserve"> BBKALB-55</w:t>
            </w:r>
          </w:p>
        </w:tc>
        <w:tc>
          <w:tcPr>
            <w:tcW w:w="2500" w:type="pct"/>
            <w:vAlign w:val="center"/>
          </w:tcPr>
          <w:p w14:paraId="4F849EE2" w14:textId="69F5CB41" w:rsidR="00160FB2" w:rsidRDefault="00160FB2" w:rsidP="00160FB2">
            <w:pPr>
              <w:autoSpaceDE w:val="0"/>
              <w:autoSpaceDN w:val="0"/>
              <w:adjustRightInd w:val="0"/>
              <w:spacing w:before="60" w:after="60"/>
              <w:rPr>
                <w:rFonts w:cs="Arial"/>
                <w:sz w:val="20"/>
                <w:szCs w:val="20"/>
              </w:rPr>
            </w:pPr>
            <w:r>
              <w:rPr>
                <w:rFonts w:cs="Arial"/>
                <w:sz w:val="20"/>
                <w:szCs w:val="20"/>
              </w:rPr>
              <w:t xml:space="preserve">This species does not match any known Australian species of </w:t>
            </w:r>
            <w:proofErr w:type="spellStart"/>
            <w:r>
              <w:rPr>
                <w:rFonts w:cs="Arial"/>
                <w:sz w:val="20"/>
                <w:szCs w:val="20"/>
              </w:rPr>
              <w:t>dicyphine</w:t>
            </w:r>
            <w:proofErr w:type="spellEnd"/>
            <w:r>
              <w:rPr>
                <w:rFonts w:cs="Arial"/>
                <w:sz w:val="20"/>
                <w:szCs w:val="20"/>
              </w:rPr>
              <w:t xml:space="preserve"> plant bug and appears to be a new genus and species.</w:t>
            </w:r>
          </w:p>
        </w:tc>
      </w:tr>
      <w:tr w:rsidR="00160FB2" w:rsidRPr="00742269" w14:paraId="1C1B268B" w14:textId="77777777" w:rsidTr="00E638F5">
        <w:trPr>
          <w:trHeight w:val="377"/>
        </w:trPr>
        <w:tc>
          <w:tcPr>
            <w:tcW w:w="2500" w:type="pct"/>
            <w:vAlign w:val="center"/>
          </w:tcPr>
          <w:p w14:paraId="29ADC766" w14:textId="15836D9C" w:rsidR="00160FB2" w:rsidRPr="00D64F6B" w:rsidRDefault="00160FB2" w:rsidP="00160FB2">
            <w:pPr>
              <w:spacing w:after="0"/>
              <w:rPr>
                <w:rFonts w:cs="Arial"/>
                <w:i/>
                <w:iCs/>
                <w:color w:val="000000"/>
                <w:szCs w:val="22"/>
              </w:rPr>
            </w:pPr>
            <w:proofErr w:type="spellStart"/>
            <w:r>
              <w:rPr>
                <w:rFonts w:cs="Arial"/>
                <w:szCs w:val="22"/>
              </w:rPr>
              <w:t>Dicyphini</w:t>
            </w:r>
            <w:proofErr w:type="spellEnd"/>
            <w:r>
              <w:rPr>
                <w:rFonts w:cs="Arial"/>
                <w:szCs w:val="22"/>
              </w:rPr>
              <w:t xml:space="preserve"> BBKALB-82</w:t>
            </w:r>
          </w:p>
        </w:tc>
        <w:tc>
          <w:tcPr>
            <w:tcW w:w="2500" w:type="pct"/>
            <w:vAlign w:val="center"/>
          </w:tcPr>
          <w:p w14:paraId="0AC7552C" w14:textId="6E10A9D9" w:rsidR="00160FB2" w:rsidRDefault="00160FB2" w:rsidP="00160FB2">
            <w:pPr>
              <w:autoSpaceDE w:val="0"/>
              <w:autoSpaceDN w:val="0"/>
              <w:adjustRightInd w:val="0"/>
              <w:spacing w:before="60" w:after="60"/>
              <w:rPr>
                <w:rFonts w:cs="Arial"/>
                <w:sz w:val="20"/>
                <w:szCs w:val="20"/>
              </w:rPr>
            </w:pPr>
            <w:r>
              <w:rPr>
                <w:rFonts w:cs="Arial"/>
                <w:sz w:val="20"/>
                <w:szCs w:val="20"/>
              </w:rPr>
              <w:t>As above</w:t>
            </w:r>
          </w:p>
        </w:tc>
      </w:tr>
      <w:tr w:rsidR="001550A1" w:rsidRPr="00742269" w14:paraId="498C28E4" w14:textId="77777777" w:rsidTr="00E638F5">
        <w:trPr>
          <w:trHeight w:val="377"/>
        </w:trPr>
        <w:tc>
          <w:tcPr>
            <w:tcW w:w="2500" w:type="pct"/>
            <w:vAlign w:val="center"/>
          </w:tcPr>
          <w:p w14:paraId="498C28E2" w14:textId="7123037E" w:rsidR="001550A1" w:rsidRPr="005B2856" w:rsidRDefault="0012165B" w:rsidP="005B285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`nr </w:t>
            </w:r>
            <w:proofErr w:type="spellStart"/>
            <w:r w:rsidRPr="00D64F6B">
              <w:rPr>
                <w:rFonts w:cs="Arial"/>
                <w:i/>
                <w:iCs/>
                <w:color w:val="000000"/>
                <w:szCs w:val="22"/>
              </w:rPr>
              <w:t>uncinatae</w:t>
            </w:r>
            <w:proofErr w:type="spellEnd"/>
            <w:r>
              <w:rPr>
                <w:rFonts w:cs="Arial"/>
                <w:color w:val="000000"/>
                <w:szCs w:val="22"/>
              </w:rPr>
              <w:t>` BBKALB-78</w:t>
            </w:r>
          </w:p>
        </w:tc>
        <w:tc>
          <w:tcPr>
            <w:tcW w:w="2500" w:type="pct"/>
            <w:vAlign w:val="center"/>
          </w:tcPr>
          <w:p w14:paraId="498C28E3" w14:textId="4279C49C" w:rsidR="001550A1" w:rsidRPr="00742269" w:rsidRDefault="009C1283" w:rsidP="00E638F5">
            <w:pPr>
              <w:autoSpaceDE w:val="0"/>
              <w:autoSpaceDN w:val="0"/>
              <w:adjustRightInd w:val="0"/>
              <w:spacing w:before="60" w:after="60"/>
              <w:rPr>
                <w:rFonts w:cs="Arial"/>
                <w:sz w:val="20"/>
                <w:szCs w:val="20"/>
              </w:rPr>
            </w:pPr>
            <w:r>
              <w:rPr>
                <w:rFonts w:cs="Arial"/>
                <w:sz w:val="20"/>
                <w:szCs w:val="20"/>
              </w:rPr>
              <w:t xml:space="preserve">This </w:t>
            </w:r>
            <w:r w:rsidR="00CB1C07">
              <w:rPr>
                <w:rFonts w:cs="Arial"/>
                <w:sz w:val="20"/>
                <w:szCs w:val="20"/>
              </w:rPr>
              <w:t xml:space="preserve">undescribed species belongs to the genus </w:t>
            </w:r>
            <w:proofErr w:type="spellStart"/>
            <w:r w:rsidR="00CB1C07" w:rsidRPr="00CB1C07">
              <w:rPr>
                <w:rFonts w:cs="Arial"/>
                <w:i/>
                <w:iCs/>
                <w:sz w:val="20"/>
                <w:szCs w:val="20"/>
              </w:rPr>
              <w:t>Melaleucoides</w:t>
            </w:r>
            <w:proofErr w:type="spellEnd"/>
            <w:r w:rsidR="00CB1C07">
              <w:rPr>
                <w:rFonts w:cs="Arial"/>
                <w:sz w:val="20"/>
                <w:szCs w:val="20"/>
              </w:rPr>
              <w:t xml:space="preserve">, and </w:t>
            </w:r>
            <w:r w:rsidR="00D33DFC">
              <w:rPr>
                <w:rFonts w:cs="Arial"/>
                <w:sz w:val="20"/>
                <w:szCs w:val="20"/>
              </w:rPr>
              <w:t>most closely resembles</w:t>
            </w:r>
            <w:r w:rsidR="00CB1C07">
              <w:rPr>
                <w:rFonts w:cs="Arial"/>
                <w:sz w:val="20"/>
                <w:szCs w:val="20"/>
              </w:rPr>
              <w:t xml:space="preserve"> </w:t>
            </w:r>
            <w:r w:rsidR="00CB1C07" w:rsidRPr="00CB1C07">
              <w:rPr>
                <w:rFonts w:cs="Arial"/>
                <w:i/>
                <w:iCs/>
                <w:sz w:val="20"/>
                <w:szCs w:val="20"/>
              </w:rPr>
              <w:t xml:space="preserve">M. </w:t>
            </w:r>
            <w:proofErr w:type="spellStart"/>
            <w:r w:rsidR="00CB1C07" w:rsidRPr="00CB1C07">
              <w:rPr>
                <w:rFonts w:cs="Arial"/>
                <w:i/>
                <w:iCs/>
                <w:sz w:val="20"/>
                <w:szCs w:val="20"/>
              </w:rPr>
              <w:t>uncinatae</w:t>
            </w:r>
            <w:proofErr w:type="spellEnd"/>
            <w:r w:rsidR="00CB1C07">
              <w:rPr>
                <w:rFonts w:cs="Arial"/>
                <w:sz w:val="20"/>
                <w:szCs w:val="20"/>
              </w:rPr>
              <w:t>.</w:t>
            </w:r>
          </w:p>
        </w:tc>
      </w:tr>
      <w:tr w:rsidR="005B2856" w:rsidRPr="00742269" w14:paraId="50D0022C" w14:textId="77777777" w:rsidTr="00E638F5">
        <w:trPr>
          <w:trHeight w:val="377"/>
        </w:trPr>
        <w:tc>
          <w:tcPr>
            <w:tcW w:w="2500" w:type="pct"/>
            <w:vAlign w:val="center"/>
          </w:tcPr>
          <w:p w14:paraId="07ED13E2" w14:textId="1E940582" w:rsidR="005B2856" w:rsidRDefault="0012165B" w:rsidP="005B285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`nr </w:t>
            </w:r>
            <w:proofErr w:type="spellStart"/>
            <w:r w:rsidRPr="00D64F6B">
              <w:rPr>
                <w:rFonts w:cs="Arial"/>
                <w:i/>
                <w:iCs/>
                <w:color w:val="000000"/>
                <w:szCs w:val="22"/>
              </w:rPr>
              <w:t>verticordiae</w:t>
            </w:r>
            <w:proofErr w:type="spellEnd"/>
            <w:r>
              <w:rPr>
                <w:rFonts w:cs="Arial"/>
                <w:color w:val="000000"/>
                <w:szCs w:val="22"/>
              </w:rPr>
              <w:t>` BBKALB-154</w:t>
            </w:r>
          </w:p>
        </w:tc>
        <w:tc>
          <w:tcPr>
            <w:tcW w:w="2500" w:type="pct"/>
            <w:vAlign w:val="center"/>
          </w:tcPr>
          <w:p w14:paraId="2D20725C" w14:textId="427CCC4E" w:rsidR="005B2856" w:rsidRPr="00742269" w:rsidRDefault="00CB1C07" w:rsidP="00E638F5">
            <w:pPr>
              <w:autoSpaceDE w:val="0"/>
              <w:autoSpaceDN w:val="0"/>
              <w:adjustRightInd w:val="0"/>
              <w:spacing w:before="60" w:after="60"/>
              <w:rPr>
                <w:rFonts w:cs="Arial"/>
                <w:sz w:val="20"/>
                <w:szCs w:val="20"/>
              </w:rPr>
            </w:pPr>
            <w:r>
              <w:rPr>
                <w:rFonts w:cs="Arial"/>
                <w:sz w:val="20"/>
                <w:szCs w:val="20"/>
              </w:rPr>
              <w:t xml:space="preserve">This undescribed species belongs to the genus </w:t>
            </w:r>
            <w:proofErr w:type="spellStart"/>
            <w:r w:rsidRPr="00CB1C07">
              <w:rPr>
                <w:rFonts w:cs="Arial"/>
                <w:i/>
                <w:iCs/>
                <w:sz w:val="20"/>
                <w:szCs w:val="20"/>
              </w:rPr>
              <w:t>Melaleucoides</w:t>
            </w:r>
            <w:proofErr w:type="spellEnd"/>
            <w:r>
              <w:rPr>
                <w:rFonts w:cs="Arial"/>
                <w:sz w:val="20"/>
                <w:szCs w:val="20"/>
              </w:rPr>
              <w:t xml:space="preserve">, and </w:t>
            </w:r>
            <w:r w:rsidR="00D33DFC">
              <w:rPr>
                <w:rFonts w:cs="Arial"/>
                <w:sz w:val="20"/>
                <w:szCs w:val="20"/>
              </w:rPr>
              <w:t>most closely resembles</w:t>
            </w:r>
            <w:r>
              <w:rPr>
                <w:rFonts w:cs="Arial"/>
                <w:sz w:val="20"/>
                <w:szCs w:val="20"/>
              </w:rPr>
              <w:t xml:space="preserve"> </w:t>
            </w:r>
            <w:r w:rsidRPr="00CB1C07">
              <w:rPr>
                <w:rFonts w:cs="Arial"/>
                <w:i/>
                <w:iCs/>
                <w:sz w:val="20"/>
                <w:szCs w:val="20"/>
              </w:rPr>
              <w:t xml:space="preserve">M. </w:t>
            </w:r>
            <w:proofErr w:type="spellStart"/>
            <w:r>
              <w:rPr>
                <w:rFonts w:cs="Arial"/>
                <w:i/>
                <w:iCs/>
                <w:sz w:val="20"/>
                <w:szCs w:val="20"/>
              </w:rPr>
              <w:t>verticordiae</w:t>
            </w:r>
            <w:proofErr w:type="spellEnd"/>
            <w:r>
              <w:rPr>
                <w:rFonts w:cs="Arial"/>
                <w:sz w:val="20"/>
                <w:szCs w:val="20"/>
              </w:rPr>
              <w:t>.</w:t>
            </w:r>
          </w:p>
        </w:tc>
      </w:tr>
      <w:tr w:rsidR="005B2856" w:rsidRPr="00742269" w14:paraId="2320C1E1" w14:textId="77777777" w:rsidTr="00E638F5">
        <w:trPr>
          <w:trHeight w:val="377"/>
        </w:trPr>
        <w:tc>
          <w:tcPr>
            <w:tcW w:w="2500" w:type="pct"/>
            <w:vAlign w:val="center"/>
          </w:tcPr>
          <w:p w14:paraId="1EB477E7" w14:textId="0198700F" w:rsidR="005B2856" w:rsidRDefault="0012165B" w:rsidP="005B285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BBKALB-71</w:t>
            </w:r>
          </w:p>
        </w:tc>
        <w:tc>
          <w:tcPr>
            <w:tcW w:w="2500" w:type="pct"/>
            <w:vAlign w:val="center"/>
          </w:tcPr>
          <w:p w14:paraId="0C6894CA" w14:textId="5C11C09F" w:rsidR="005B2856" w:rsidRPr="00742269" w:rsidRDefault="00CB1C07" w:rsidP="00E638F5">
            <w:pPr>
              <w:autoSpaceDE w:val="0"/>
              <w:autoSpaceDN w:val="0"/>
              <w:adjustRightInd w:val="0"/>
              <w:spacing w:before="60" w:after="60"/>
              <w:rPr>
                <w:rFonts w:cs="Arial"/>
                <w:sz w:val="20"/>
                <w:szCs w:val="20"/>
              </w:rPr>
            </w:pPr>
            <w:r>
              <w:rPr>
                <w:rFonts w:cs="Arial"/>
                <w:sz w:val="20"/>
                <w:szCs w:val="20"/>
              </w:rPr>
              <w:t xml:space="preserve">This undescribed species of </w:t>
            </w:r>
            <w:proofErr w:type="spellStart"/>
            <w:r w:rsidRPr="00CB1C07">
              <w:rPr>
                <w:rFonts w:cs="Arial"/>
                <w:i/>
                <w:iCs/>
                <w:sz w:val="20"/>
                <w:szCs w:val="20"/>
              </w:rPr>
              <w:t>Melaleucoides</w:t>
            </w:r>
            <w:proofErr w:type="spellEnd"/>
            <w:r>
              <w:rPr>
                <w:rFonts w:cs="Arial"/>
                <w:sz w:val="20"/>
                <w:szCs w:val="20"/>
              </w:rPr>
              <w:t xml:space="preserve"> does not key out to any of the known species in the genus.</w:t>
            </w:r>
          </w:p>
        </w:tc>
      </w:tr>
      <w:tr w:rsidR="002D3436" w:rsidRPr="00742269" w14:paraId="19A7DF90" w14:textId="77777777" w:rsidTr="00497FB7">
        <w:trPr>
          <w:trHeight w:val="377"/>
        </w:trPr>
        <w:tc>
          <w:tcPr>
            <w:tcW w:w="2500" w:type="pct"/>
            <w:vAlign w:val="bottom"/>
          </w:tcPr>
          <w:p w14:paraId="6FA9C97B" w14:textId="5510E3F1" w:rsidR="002D3436" w:rsidRDefault="002D3436" w:rsidP="002D343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Group BBKALB-53</w:t>
            </w:r>
          </w:p>
        </w:tc>
        <w:tc>
          <w:tcPr>
            <w:tcW w:w="2500" w:type="pct"/>
            <w:vAlign w:val="bottom"/>
          </w:tcPr>
          <w:p w14:paraId="5FA36007" w14:textId="19E78A95" w:rsidR="002D3436" w:rsidRPr="00742269" w:rsidRDefault="00CB1C07" w:rsidP="002D3436">
            <w:pPr>
              <w:autoSpaceDE w:val="0"/>
              <w:autoSpaceDN w:val="0"/>
              <w:adjustRightInd w:val="0"/>
              <w:spacing w:before="60" w:after="60"/>
              <w:rPr>
                <w:rFonts w:cs="Arial"/>
                <w:sz w:val="20"/>
                <w:szCs w:val="20"/>
              </w:rPr>
            </w:pPr>
            <w:r>
              <w:rPr>
                <w:rFonts w:cs="Arial"/>
                <w:sz w:val="20"/>
                <w:szCs w:val="20"/>
              </w:rPr>
              <w:t>This undescribed species of</w:t>
            </w:r>
            <w:r w:rsidR="005933BB">
              <w:rPr>
                <w:rFonts w:cs="Arial"/>
                <w:sz w:val="20"/>
                <w:szCs w:val="20"/>
              </w:rPr>
              <w:t xml:space="preserve"> </w:t>
            </w:r>
            <w:proofErr w:type="spellStart"/>
            <w:r w:rsidR="005933BB">
              <w:rPr>
                <w:rFonts w:cs="Arial"/>
                <w:sz w:val="20"/>
                <w:szCs w:val="20"/>
              </w:rPr>
              <w:t>Phylinae</w:t>
            </w:r>
            <w:proofErr w:type="spellEnd"/>
            <w:r w:rsidR="005933BB">
              <w:rPr>
                <w:rFonts w:cs="Arial"/>
                <w:sz w:val="20"/>
                <w:szCs w:val="20"/>
              </w:rPr>
              <w:t xml:space="preserve"> belongs to the</w:t>
            </w:r>
            <w:r>
              <w:rPr>
                <w:rFonts w:cs="Arial"/>
                <w:sz w:val="20"/>
                <w:szCs w:val="20"/>
              </w:rPr>
              <w:t xml:space="preserve"> </w:t>
            </w:r>
            <w:proofErr w:type="spellStart"/>
            <w:r w:rsidRPr="00CB1C07">
              <w:rPr>
                <w:rFonts w:cs="Arial"/>
                <w:sz w:val="20"/>
                <w:szCs w:val="20"/>
              </w:rPr>
              <w:t>Melaleucoides</w:t>
            </w:r>
            <w:proofErr w:type="spellEnd"/>
            <w:r w:rsidR="005933BB">
              <w:rPr>
                <w:rFonts w:cs="Arial"/>
                <w:sz w:val="20"/>
                <w:szCs w:val="20"/>
              </w:rPr>
              <w:t xml:space="preserve"> Group but</w:t>
            </w:r>
            <w:r>
              <w:rPr>
                <w:rFonts w:cs="Arial"/>
                <w:sz w:val="20"/>
                <w:szCs w:val="20"/>
              </w:rPr>
              <w:t xml:space="preserve"> does not key out to any of the known gen</w:t>
            </w:r>
            <w:r w:rsidR="005933BB">
              <w:rPr>
                <w:rFonts w:cs="Arial"/>
                <w:sz w:val="20"/>
                <w:szCs w:val="20"/>
              </w:rPr>
              <w:t>era</w:t>
            </w:r>
            <w:r>
              <w:rPr>
                <w:rFonts w:cs="Arial"/>
                <w:sz w:val="20"/>
                <w:szCs w:val="20"/>
              </w:rPr>
              <w:t>.</w:t>
            </w:r>
          </w:p>
        </w:tc>
      </w:tr>
      <w:tr w:rsidR="002D3436" w:rsidRPr="00742269" w14:paraId="123271C3" w14:textId="77777777" w:rsidTr="00497FB7">
        <w:trPr>
          <w:trHeight w:val="377"/>
        </w:trPr>
        <w:tc>
          <w:tcPr>
            <w:tcW w:w="2500" w:type="pct"/>
            <w:vAlign w:val="bottom"/>
          </w:tcPr>
          <w:p w14:paraId="585FEFA4" w14:textId="0405707E" w:rsidR="002D3436" w:rsidRDefault="002D3436" w:rsidP="002D343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Group BBKALB-130</w:t>
            </w:r>
          </w:p>
        </w:tc>
        <w:tc>
          <w:tcPr>
            <w:tcW w:w="2500" w:type="pct"/>
            <w:vAlign w:val="bottom"/>
          </w:tcPr>
          <w:p w14:paraId="73795EB0" w14:textId="4BB96A91" w:rsidR="002D3436" w:rsidRPr="00742269" w:rsidRDefault="0093691C" w:rsidP="002D3436">
            <w:pPr>
              <w:autoSpaceDE w:val="0"/>
              <w:autoSpaceDN w:val="0"/>
              <w:adjustRightInd w:val="0"/>
              <w:spacing w:before="60" w:after="60"/>
              <w:rPr>
                <w:rFonts w:cs="Arial"/>
                <w:sz w:val="20"/>
                <w:szCs w:val="20"/>
              </w:rPr>
            </w:pPr>
            <w:r>
              <w:rPr>
                <w:rFonts w:cs="Arial"/>
                <w:sz w:val="20"/>
                <w:szCs w:val="20"/>
              </w:rPr>
              <w:t>As above</w:t>
            </w:r>
          </w:p>
        </w:tc>
      </w:tr>
      <w:tr w:rsidR="002D3436" w:rsidRPr="00742269" w14:paraId="3B165527" w14:textId="77777777" w:rsidTr="00497FB7">
        <w:trPr>
          <w:trHeight w:val="377"/>
        </w:trPr>
        <w:tc>
          <w:tcPr>
            <w:tcW w:w="2500" w:type="pct"/>
            <w:vAlign w:val="bottom"/>
          </w:tcPr>
          <w:p w14:paraId="56D32D0A" w14:textId="5FB94061" w:rsidR="002D3436" w:rsidRDefault="002D3436" w:rsidP="002D3436">
            <w:pPr>
              <w:spacing w:after="0"/>
              <w:rPr>
                <w:rFonts w:cs="Arial"/>
                <w:color w:val="000000"/>
                <w:szCs w:val="22"/>
              </w:rPr>
            </w:pPr>
            <w:proofErr w:type="spellStart"/>
            <w:r w:rsidRPr="00D64F6B">
              <w:rPr>
                <w:rFonts w:cs="Arial"/>
                <w:i/>
                <w:iCs/>
                <w:color w:val="000000"/>
                <w:szCs w:val="22"/>
              </w:rPr>
              <w:t>Melalleucoides</w:t>
            </w:r>
            <w:proofErr w:type="spellEnd"/>
            <w:r>
              <w:rPr>
                <w:rFonts w:cs="Arial"/>
                <w:color w:val="000000"/>
                <w:szCs w:val="22"/>
              </w:rPr>
              <w:t xml:space="preserve"> Group BBKALB-161</w:t>
            </w:r>
          </w:p>
        </w:tc>
        <w:tc>
          <w:tcPr>
            <w:tcW w:w="2500" w:type="pct"/>
            <w:vAlign w:val="bottom"/>
          </w:tcPr>
          <w:p w14:paraId="7E73C9EC" w14:textId="25E75B9C" w:rsidR="002D3436" w:rsidRPr="00742269" w:rsidRDefault="0093691C" w:rsidP="002D3436">
            <w:pPr>
              <w:autoSpaceDE w:val="0"/>
              <w:autoSpaceDN w:val="0"/>
              <w:adjustRightInd w:val="0"/>
              <w:spacing w:before="60" w:after="60"/>
              <w:rPr>
                <w:rFonts w:cs="Arial"/>
                <w:sz w:val="20"/>
                <w:szCs w:val="20"/>
              </w:rPr>
            </w:pPr>
            <w:r>
              <w:rPr>
                <w:rFonts w:cs="Arial"/>
                <w:sz w:val="20"/>
                <w:szCs w:val="20"/>
              </w:rPr>
              <w:t>As above</w:t>
            </w:r>
          </w:p>
        </w:tc>
      </w:tr>
      <w:tr w:rsidR="002D3436" w:rsidRPr="00742269" w14:paraId="2E016DA6" w14:textId="77777777" w:rsidTr="00497FB7">
        <w:trPr>
          <w:trHeight w:val="377"/>
        </w:trPr>
        <w:tc>
          <w:tcPr>
            <w:tcW w:w="2500" w:type="pct"/>
            <w:vAlign w:val="bottom"/>
          </w:tcPr>
          <w:p w14:paraId="56256EDE" w14:textId="60E7A254" w:rsidR="002D3436" w:rsidRDefault="002D3436" w:rsidP="002D3436">
            <w:pPr>
              <w:spacing w:after="0"/>
              <w:rPr>
                <w:rFonts w:cs="Arial"/>
                <w:color w:val="000000"/>
                <w:szCs w:val="22"/>
              </w:rPr>
            </w:pPr>
            <w:proofErr w:type="spellStart"/>
            <w:r w:rsidRPr="00D64F6B">
              <w:rPr>
                <w:rFonts w:cs="Arial"/>
                <w:i/>
                <w:iCs/>
                <w:color w:val="000000"/>
                <w:szCs w:val="22"/>
              </w:rPr>
              <w:t>Melaleucoides</w:t>
            </w:r>
            <w:proofErr w:type="spellEnd"/>
            <w:r>
              <w:rPr>
                <w:rFonts w:cs="Arial"/>
                <w:color w:val="000000"/>
                <w:szCs w:val="22"/>
              </w:rPr>
              <w:t xml:space="preserve"> Group BBKALB-195</w:t>
            </w:r>
          </w:p>
        </w:tc>
        <w:tc>
          <w:tcPr>
            <w:tcW w:w="2500" w:type="pct"/>
            <w:vAlign w:val="bottom"/>
          </w:tcPr>
          <w:p w14:paraId="751B2904" w14:textId="6067F3BC" w:rsidR="002D3436" w:rsidRPr="00742269" w:rsidRDefault="0093691C" w:rsidP="002D3436">
            <w:pPr>
              <w:autoSpaceDE w:val="0"/>
              <w:autoSpaceDN w:val="0"/>
              <w:adjustRightInd w:val="0"/>
              <w:spacing w:before="60" w:after="60"/>
              <w:rPr>
                <w:rFonts w:cs="Arial"/>
                <w:sz w:val="20"/>
                <w:szCs w:val="20"/>
              </w:rPr>
            </w:pPr>
            <w:r>
              <w:rPr>
                <w:rFonts w:cs="Arial"/>
                <w:sz w:val="20"/>
                <w:szCs w:val="20"/>
              </w:rPr>
              <w:t>As above</w:t>
            </w:r>
          </w:p>
        </w:tc>
      </w:tr>
      <w:tr w:rsidR="00426410" w:rsidRPr="00742269" w14:paraId="194442C7" w14:textId="77777777" w:rsidTr="00741751">
        <w:trPr>
          <w:trHeight w:val="377"/>
        </w:trPr>
        <w:tc>
          <w:tcPr>
            <w:tcW w:w="2500" w:type="pct"/>
            <w:vAlign w:val="center"/>
          </w:tcPr>
          <w:p w14:paraId="3EF4D6DB" w14:textId="36E97A71" w:rsidR="00426410" w:rsidRDefault="00426410" w:rsidP="00426410">
            <w:pPr>
              <w:spacing w:after="0"/>
              <w:rPr>
                <w:rFonts w:cs="Arial"/>
                <w:color w:val="000000"/>
                <w:szCs w:val="22"/>
              </w:rPr>
            </w:pPr>
            <w:proofErr w:type="spellStart"/>
            <w:r w:rsidRPr="00D64F6B">
              <w:rPr>
                <w:rFonts w:cs="Arial"/>
                <w:i/>
                <w:iCs/>
                <w:color w:val="000000"/>
                <w:szCs w:val="22"/>
              </w:rPr>
              <w:t>Harpagophylus</w:t>
            </w:r>
            <w:proofErr w:type="spellEnd"/>
            <w:r>
              <w:rPr>
                <w:rFonts w:cs="Arial"/>
                <w:color w:val="000000"/>
                <w:szCs w:val="22"/>
              </w:rPr>
              <w:t xml:space="preserve"> BBKALB-137</w:t>
            </w:r>
          </w:p>
        </w:tc>
        <w:tc>
          <w:tcPr>
            <w:tcW w:w="2500" w:type="pct"/>
            <w:vAlign w:val="center"/>
          </w:tcPr>
          <w:p w14:paraId="51E35517" w14:textId="3E86D1D7" w:rsidR="00426410" w:rsidRPr="00742269" w:rsidRDefault="0061133C" w:rsidP="00426410">
            <w:pPr>
              <w:autoSpaceDE w:val="0"/>
              <w:autoSpaceDN w:val="0"/>
              <w:adjustRightInd w:val="0"/>
              <w:spacing w:before="60" w:after="60"/>
              <w:rPr>
                <w:rFonts w:cs="Arial"/>
                <w:sz w:val="20"/>
                <w:szCs w:val="20"/>
              </w:rPr>
            </w:pPr>
            <w:r>
              <w:rPr>
                <w:rFonts w:cs="Arial"/>
                <w:sz w:val="20"/>
                <w:szCs w:val="20"/>
              </w:rPr>
              <w:t xml:space="preserve">This </w:t>
            </w:r>
            <w:r w:rsidR="00B52D8F">
              <w:rPr>
                <w:rFonts w:cs="Arial"/>
                <w:sz w:val="20"/>
                <w:szCs w:val="20"/>
              </w:rPr>
              <w:t xml:space="preserve">undescribed </w:t>
            </w:r>
            <w:proofErr w:type="spellStart"/>
            <w:r w:rsidR="00B52D8F">
              <w:rPr>
                <w:rFonts w:cs="Arial"/>
                <w:sz w:val="20"/>
                <w:szCs w:val="20"/>
              </w:rPr>
              <w:t>phyline</w:t>
            </w:r>
            <w:proofErr w:type="spellEnd"/>
            <w:r w:rsidR="00B52D8F">
              <w:rPr>
                <w:rFonts w:cs="Arial"/>
                <w:sz w:val="20"/>
                <w:szCs w:val="20"/>
              </w:rPr>
              <w:t xml:space="preserve"> belongs to the genus </w:t>
            </w:r>
            <w:proofErr w:type="spellStart"/>
            <w:r w:rsidR="00B52D8F" w:rsidRPr="00B52D8F">
              <w:rPr>
                <w:rFonts w:cs="Arial"/>
                <w:i/>
                <w:iCs/>
                <w:sz w:val="20"/>
                <w:szCs w:val="20"/>
              </w:rPr>
              <w:t>Harpagophylus</w:t>
            </w:r>
            <w:proofErr w:type="spellEnd"/>
            <w:r w:rsidR="00B52D8F">
              <w:rPr>
                <w:rFonts w:cs="Arial"/>
                <w:sz w:val="20"/>
                <w:szCs w:val="20"/>
              </w:rPr>
              <w:t xml:space="preserve"> but does not match any of the described species.</w:t>
            </w:r>
          </w:p>
        </w:tc>
      </w:tr>
      <w:tr w:rsidR="00426410" w:rsidRPr="00742269" w14:paraId="2FB1C95A" w14:textId="77777777" w:rsidTr="00741751">
        <w:trPr>
          <w:trHeight w:val="377"/>
        </w:trPr>
        <w:tc>
          <w:tcPr>
            <w:tcW w:w="2500" w:type="pct"/>
            <w:vAlign w:val="center"/>
          </w:tcPr>
          <w:p w14:paraId="65E167F9" w14:textId="360B09A8" w:rsidR="00426410" w:rsidRDefault="00426410" w:rsidP="00426410">
            <w:pPr>
              <w:spacing w:after="0"/>
              <w:rPr>
                <w:rFonts w:cs="Arial"/>
                <w:color w:val="000000"/>
                <w:szCs w:val="22"/>
              </w:rPr>
            </w:pPr>
            <w:proofErr w:type="spellStart"/>
            <w:r w:rsidRPr="00D64F6B">
              <w:rPr>
                <w:rFonts w:cs="Arial"/>
                <w:i/>
                <w:iCs/>
                <w:color w:val="000000"/>
                <w:szCs w:val="22"/>
              </w:rPr>
              <w:t>Harpemiris</w:t>
            </w:r>
            <w:proofErr w:type="spellEnd"/>
            <w:r>
              <w:rPr>
                <w:rFonts w:cs="Arial"/>
                <w:color w:val="000000"/>
                <w:szCs w:val="22"/>
              </w:rPr>
              <w:t xml:space="preserve"> BBKALB-87</w:t>
            </w:r>
          </w:p>
        </w:tc>
        <w:tc>
          <w:tcPr>
            <w:tcW w:w="2500" w:type="pct"/>
            <w:vAlign w:val="center"/>
          </w:tcPr>
          <w:p w14:paraId="135E9CCB" w14:textId="552CFD38" w:rsidR="00426410" w:rsidRPr="00742269" w:rsidRDefault="00B47B92" w:rsidP="00426410">
            <w:pPr>
              <w:autoSpaceDE w:val="0"/>
              <w:autoSpaceDN w:val="0"/>
              <w:adjustRightInd w:val="0"/>
              <w:spacing w:before="60" w:after="60"/>
              <w:rPr>
                <w:rFonts w:cs="Arial"/>
                <w:sz w:val="20"/>
                <w:szCs w:val="20"/>
              </w:rPr>
            </w:pPr>
            <w:r>
              <w:rPr>
                <w:rFonts w:cs="Arial"/>
                <w:sz w:val="20"/>
                <w:szCs w:val="20"/>
              </w:rPr>
              <w:t xml:space="preserve">This </w:t>
            </w:r>
            <w:proofErr w:type="spellStart"/>
            <w:r>
              <w:rPr>
                <w:rFonts w:cs="Arial"/>
                <w:sz w:val="20"/>
                <w:szCs w:val="20"/>
              </w:rPr>
              <w:t>orthotyline</w:t>
            </w:r>
            <w:proofErr w:type="spellEnd"/>
            <w:r>
              <w:rPr>
                <w:rFonts w:cs="Arial"/>
                <w:sz w:val="20"/>
                <w:szCs w:val="20"/>
              </w:rPr>
              <w:t xml:space="preserve"> is in the genus </w:t>
            </w:r>
            <w:proofErr w:type="spellStart"/>
            <w:r w:rsidRPr="00B47B92">
              <w:rPr>
                <w:rFonts w:cs="Arial"/>
                <w:i/>
                <w:iCs/>
                <w:sz w:val="20"/>
                <w:szCs w:val="20"/>
              </w:rPr>
              <w:t>Harpemiris</w:t>
            </w:r>
            <w:proofErr w:type="spellEnd"/>
            <w:r>
              <w:rPr>
                <w:rFonts w:cs="Arial"/>
                <w:sz w:val="20"/>
                <w:szCs w:val="20"/>
              </w:rPr>
              <w:t xml:space="preserve"> but does not key out to any described species.</w:t>
            </w:r>
          </w:p>
        </w:tc>
      </w:tr>
      <w:tr w:rsidR="00426410" w:rsidRPr="00742269" w14:paraId="1DF4831C" w14:textId="77777777" w:rsidTr="00741751">
        <w:trPr>
          <w:trHeight w:val="377"/>
        </w:trPr>
        <w:tc>
          <w:tcPr>
            <w:tcW w:w="2500" w:type="pct"/>
            <w:vAlign w:val="center"/>
          </w:tcPr>
          <w:p w14:paraId="04F1E6A6" w14:textId="607E4C3E" w:rsidR="00426410" w:rsidRDefault="00426410" w:rsidP="00426410">
            <w:pPr>
              <w:spacing w:after="0"/>
              <w:rPr>
                <w:rFonts w:cs="Arial"/>
                <w:color w:val="000000"/>
                <w:szCs w:val="22"/>
              </w:rPr>
            </w:pPr>
            <w:proofErr w:type="spellStart"/>
            <w:r>
              <w:rPr>
                <w:rFonts w:cs="Arial"/>
                <w:color w:val="000000"/>
                <w:szCs w:val="22"/>
              </w:rPr>
              <w:t>Leucopheropterini</w:t>
            </w:r>
            <w:proofErr w:type="spellEnd"/>
            <w:r>
              <w:rPr>
                <w:rFonts w:cs="Arial"/>
                <w:color w:val="000000"/>
                <w:szCs w:val="22"/>
              </w:rPr>
              <w:t xml:space="preserve"> BBKALB-100</w:t>
            </w:r>
          </w:p>
        </w:tc>
        <w:tc>
          <w:tcPr>
            <w:tcW w:w="2500" w:type="pct"/>
            <w:vAlign w:val="center"/>
          </w:tcPr>
          <w:p w14:paraId="4F2A1F03" w14:textId="4015488E" w:rsidR="00426410" w:rsidRPr="00742269" w:rsidRDefault="00DC56F6" w:rsidP="00426410">
            <w:pPr>
              <w:autoSpaceDE w:val="0"/>
              <w:autoSpaceDN w:val="0"/>
              <w:adjustRightInd w:val="0"/>
              <w:spacing w:before="60" w:after="60"/>
              <w:rPr>
                <w:rFonts w:cs="Arial"/>
                <w:sz w:val="20"/>
                <w:szCs w:val="20"/>
              </w:rPr>
            </w:pPr>
            <w:r>
              <w:rPr>
                <w:rFonts w:cs="Arial"/>
                <w:sz w:val="20"/>
                <w:szCs w:val="20"/>
              </w:rPr>
              <w:t xml:space="preserve">This </w:t>
            </w:r>
            <w:r w:rsidR="0052393E">
              <w:rPr>
                <w:rFonts w:cs="Arial"/>
                <w:sz w:val="20"/>
                <w:szCs w:val="20"/>
              </w:rPr>
              <w:t xml:space="preserve">mirid belongs to the tribe </w:t>
            </w:r>
            <w:proofErr w:type="spellStart"/>
            <w:r w:rsidR="0052393E">
              <w:rPr>
                <w:rFonts w:cs="Arial"/>
                <w:sz w:val="20"/>
                <w:szCs w:val="20"/>
              </w:rPr>
              <w:t>Leucopheropterini</w:t>
            </w:r>
            <w:proofErr w:type="spellEnd"/>
            <w:r w:rsidR="0052393E">
              <w:rPr>
                <w:rFonts w:cs="Arial"/>
                <w:sz w:val="20"/>
                <w:szCs w:val="20"/>
              </w:rPr>
              <w:t>, which includes several genera and species exhibitin</w:t>
            </w:r>
            <w:r w:rsidR="00085E11">
              <w:rPr>
                <w:rFonts w:cs="Arial"/>
                <w:sz w:val="20"/>
                <w:szCs w:val="20"/>
              </w:rPr>
              <w:t>g</w:t>
            </w:r>
            <w:r w:rsidR="007A7B9E">
              <w:rPr>
                <w:rFonts w:cs="Arial"/>
                <w:sz w:val="20"/>
                <w:szCs w:val="20"/>
              </w:rPr>
              <w:t xml:space="preserve"> ant mimicry. It does not match any known species.</w:t>
            </w:r>
          </w:p>
        </w:tc>
      </w:tr>
      <w:tr w:rsidR="0098615E" w:rsidRPr="00742269" w14:paraId="696FFA88" w14:textId="77777777" w:rsidTr="00EF3BD6">
        <w:trPr>
          <w:trHeight w:val="377"/>
        </w:trPr>
        <w:tc>
          <w:tcPr>
            <w:tcW w:w="2500" w:type="pct"/>
            <w:vAlign w:val="bottom"/>
          </w:tcPr>
          <w:p w14:paraId="4055211A" w14:textId="1953B10C" w:rsidR="0098615E" w:rsidRDefault="00426410" w:rsidP="0098615E">
            <w:pPr>
              <w:spacing w:after="0"/>
              <w:rPr>
                <w:rFonts w:cs="Arial"/>
                <w:color w:val="000000"/>
                <w:szCs w:val="22"/>
              </w:rPr>
            </w:pPr>
            <w:proofErr w:type="spellStart"/>
            <w:r>
              <w:rPr>
                <w:rFonts w:cs="Arial"/>
                <w:color w:val="000000"/>
                <w:szCs w:val="22"/>
              </w:rPr>
              <w:t>Monaloniini</w:t>
            </w:r>
            <w:proofErr w:type="spellEnd"/>
            <w:r>
              <w:rPr>
                <w:rFonts w:cs="Arial"/>
                <w:color w:val="000000"/>
                <w:szCs w:val="22"/>
              </w:rPr>
              <w:t xml:space="preserve"> BBKALB-56</w:t>
            </w:r>
          </w:p>
        </w:tc>
        <w:tc>
          <w:tcPr>
            <w:tcW w:w="2500" w:type="pct"/>
            <w:vAlign w:val="center"/>
          </w:tcPr>
          <w:p w14:paraId="1CE3C7AD" w14:textId="31C832DF" w:rsidR="0098615E" w:rsidRPr="00742269" w:rsidRDefault="00907D5E" w:rsidP="0098615E">
            <w:pPr>
              <w:autoSpaceDE w:val="0"/>
              <w:autoSpaceDN w:val="0"/>
              <w:adjustRightInd w:val="0"/>
              <w:spacing w:before="60" w:after="60"/>
              <w:rPr>
                <w:rFonts w:cs="Arial"/>
                <w:sz w:val="20"/>
                <w:szCs w:val="20"/>
              </w:rPr>
            </w:pPr>
            <w:r>
              <w:rPr>
                <w:rFonts w:cs="Arial"/>
                <w:sz w:val="20"/>
                <w:szCs w:val="20"/>
              </w:rPr>
              <w:t xml:space="preserve">This species </w:t>
            </w:r>
            <w:r w:rsidR="002E5E93">
              <w:rPr>
                <w:rFonts w:cs="Arial"/>
                <w:sz w:val="20"/>
                <w:szCs w:val="20"/>
              </w:rPr>
              <w:t xml:space="preserve">is </w:t>
            </w:r>
            <w:proofErr w:type="gramStart"/>
            <w:r w:rsidR="002E5E93">
              <w:rPr>
                <w:rFonts w:cs="Arial"/>
                <w:sz w:val="20"/>
                <w:szCs w:val="20"/>
              </w:rPr>
              <w:t>similar to</w:t>
            </w:r>
            <w:proofErr w:type="gramEnd"/>
            <w:r w:rsidR="002E5E93">
              <w:rPr>
                <w:rFonts w:cs="Arial"/>
                <w:sz w:val="20"/>
                <w:szCs w:val="20"/>
              </w:rPr>
              <w:t xml:space="preserve"> the </w:t>
            </w:r>
            <w:proofErr w:type="spellStart"/>
            <w:r w:rsidR="002E5E93">
              <w:rPr>
                <w:rFonts w:cs="Arial"/>
                <w:sz w:val="20"/>
                <w:szCs w:val="20"/>
              </w:rPr>
              <w:t>monalonine</w:t>
            </w:r>
            <w:proofErr w:type="spellEnd"/>
            <w:r w:rsidR="002E5E93">
              <w:rPr>
                <w:rFonts w:cs="Arial"/>
                <w:sz w:val="20"/>
                <w:szCs w:val="20"/>
              </w:rPr>
              <w:t xml:space="preserve"> genus </w:t>
            </w:r>
            <w:proofErr w:type="spellStart"/>
            <w:r w:rsidR="002E5E93" w:rsidRPr="002E5E93">
              <w:rPr>
                <w:rFonts w:cs="Arial"/>
                <w:i/>
                <w:iCs/>
                <w:sz w:val="20"/>
                <w:szCs w:val="20"/>
              </w:rPr>
              <w:t>Rayieria</w:t>
            </w:r>
            <w:proofErr w:type="spellEnd"/>
            <w:r w:rsidR="002E5E93">
              <w:rPr>
                <w:rFonts w:cs="Arial"/>
                <w:sz w:val="20"/>
                <w:szCs w:val="20"/>
              </w:rPr>
              <w:t xml:space="preserve"> but does not conform to any of the described species (revised by </w:t>
            </w:r>
            <w:proofErr w:type="spellStart"/>
            <w:r w:rsidR="002E5E93">
              <w:rPr>
                <w:rFonts w:cs="Arial"/>
                <w:sz w:val="20"/>
                <w:szCs w:val="20"/>
              </w:rPr>
              <w:t>Namyatova</w:t>
            </w:r>
            <w:proofErr w:type="spellEnd"/>
            <w:r w:rsidR="002E5E93">
              <w:rPr>
                <w:rFonts w:cs="Arial"/>
                <w:sz w:val="20"/>
                <w:szCs w:val="20"/>
              </w:rPr>
              <w:t xml:space="preserve"> and Cassis, 2013).</w:t>
            </w:r>
          </w:p>
        </w:tc>
      </w:tr>
      <w:tr w:rsidR="0098615E" w:rsidRPr="00742269" w14:paraId="194AD2DB" w14:textId="77777777" w:rsidTr="00EF3BD6">
        <w:trPr>
          <w:trHeight w:val="377"/>
        </w:trPr>
        <w:tc>
          <w:tcPr>
            <w:tcW w:w="2500" w:type="pct"/>
            <w:vAlign w:val="bottom"/>
          </w:tcPr>
          <w:p w14:paraId="4C224562" w14:textId="72229474" w:rsidR="0098615E" w:rsidRDefault="007E7195" w:rsidP="0098615E">
            <w:pPr>
              <w:spacing w:after="0"/>
              <w:rPr>
                <w:rFonts w:cs="Arial"/>
                <w:color w:val="000000"/>
                <w:szCs w:val="22"/>
              </w:rPr>
            </w:pPr>
            <w:proofErr w:type="spellStart"/>
            <w:r w:rsidRPr="00D64F6B">
              <w:rPr>
                <w:rFonts w:cs="Arial"/>
                <w:i/>
                <w:iCs/>
                <w:color w:val="000000"/>
                <w:szCs w:val="22"/>
              </w:rPr>
              <w:t>Myrtlemiris</w:t>
            </w:r>
            <w:proofErr w:type="spellEnd"/>
            <w:r>
              <w:rPr>
                <w:rFonts w:cs="Arial"/>
                <w:color w:val="000000"/>
                <w:szCs w:val="22"/>
              </w:rPr>
              <w:t xml:space="preserve"> BBKALB-181</w:t>
            </w:r>
          </w:p>
        </w:tc>
        <w:tc>
          <w:tcPr>
            <w:tcW w:w="2500" w:type="pct"/>
            <w:vAlign w:val="center"/>
          </w:tcPr>
          <w:p w14:paraId="59CC9A5D" w14:textId="04A297EA" w:rsidR="0098615E" w:rsidRPr="00742269" w:rsidRDefault="002E5E93" w:rsidP="0098615E">
            <w:pPr>
              <w:autoSpaceDE w:val="0"/>
              <w:autoSpaceDN w:val="0"/>
              <w:adjustRightInd w:val="0"/>
              <w:spacing w:before="60" w:after="60"/>
              <w:rPr>
                <w:rFonts w:cs="Arial"/>
                <w:sz w:val="20"/>
                <w:szCs w:val="20"/>
              </w:rPr>
            </w:pPr>
            <w:r>
              <w:rPr>
                <w:rFonts w:cs="Arial"/>
                <w:sz w:val="20"/>
                <w:szCs w:val="20"/>
              </w:rPr>
              <w:t xml:space="preserve">This species of </w:t>
            </w:r>
            <w:proofErr w:type="spellStart"/>
            <w:r w:rsidRPr="001601F9">
              <w:rPr>
                <w:rFonts w:cs="Arial"/>
                <w:i/>
                <w:iCs/>
                <w:sz w:val="20"/>
                <w:szCs w:val="20"/>
              </w:rPr>
              <w:t>Myrtlemiris</w:t>
            </w:r>
            <w:proofErr w:type="spellEnd"/>
            <w:r>
              <w:rPr>
                <w:rFonts w:cs="Arial"/>
                <w:sz w:val="20"/>
                <w:szCs w:val="20"/>
              </w:rPr>
              <w:t xml:space="preserve"> differs from the described species (Cheng, </w:t>
            </w:r>
            <w:proofErr w:type="spellStart"/>
            <w:r>
              <w:rPr>
                <w:rFonts w:cs="Arial"/>
                <w:sz w:val="20"/>
                <w:szCs w:val="20"/>
              </w:rPr>
              <w:t>Mututantri</w:t>
            </w:r>
            <w:proofErr w:type="spellEnd"/>
            <w:r>
              <w:rPr>
                <w:rFonts w:cs="Arial"/>
                <w:sz w:val="20"/>
                <w:szCs w:val="20"/>
              </w:rPr>
              <w:t xml:space="preserve"> and Cassis 2012)</w:t>
            </w:r>
          </w:p>
        </w:tc>
      </w:tr>
      <w:tr w:rsidR="00BE443E" w:rsidRPr="00742269" w14:paraId="6EDD37A4" w14:textId="77777777" w:rsidTr="00EF3BD6">
        <w:trPr>
          <w:trHeight w:val="377"/>
        </w:trPr>
        <w:tc>
          <w:tcPr>
            <w:tcW w:w="2500" w:type="pct"/>
            <w:vAlign w:val="bottom"/>
          </w:tcPr>
          <w:p w14:paraId="7F7AE93E" w14:textId="4423E351" w:rsidR="00BE443E" w:rsidRDefault="00BE443E" w:rsidP="00BE443E">
            <w:pPr>
              <w:spacing w:after="0"/>
              <w:rPr>
                <w:rFonts w:cs="Arial"/>
                <w:color w:val="000000"/>
                <w:szCs w:val="22"/>
              </w:rPr>
            </w:pPr>
            <w:proofErr w:type="spellStart"/>
            <w:r w:rsidRPr="00D64F6B">
              <w:rPr>
                <w:rFonts w:cs="Arial"/>
                <w:i/>
                <w:iCs/>
                <w:color w:val="000000"/>
                <w:szCs w:val="22"/>
              </w:rPr>
              <w:t>Naranjakotta</w:t>
            </w:r>
            <w:proofErr w:type="spellEnd"/>
            <w:r>
              <w:rPr>
                <w:rFonts w:cs="Arial"/>
                <w:color w:val="000000"/>
                <w:szCs w:val="22"/>
              </w:rPr>
              <w:t xml:space="preserve"> nr </w:t>
            </w:r>
            <w:proofErr w:type="spellStart"/>
            <w:r w:rsidRPr="00D64F6B">
              <w:rPr>
                <w:rFonts w:cs="Arial"/>
                <w:i/>
                <w:iCs/>
                <w:color w:val="000000"/>
                <w:szCs w:val="22"/>
              </w:rPr>
              <w:t>macfarlanei</w:t>
            </w:r>
            <w:proofErr w:type="spellEnd"/>
            <w:r>
              <w:rPr>
                <w:rFonts w:cs="Arial"/>
                <w:color w:val="000000"/>
                <w:szCs w:val="22"/>
              </w:rPr>
              <w:t>` BBKALB-84</w:t>
            </w:r>
          </w:p>
        </w:tc>
        <w:tc>
          <w:tcPr>
            <w:tcW w:w="2500" w:type="pct"/>
            <w:vAlign w:val="center"/>
          </w:tcPr>
          <w:p w14:paraId="2952F712" w14:textId="61314430" w:rsidR="00BE443E" w:rsidRPr="00742269" w:rsidRDefault="003C3D9A" w:rsidP="00BE443E">
            <w:pPr>
              <w:autoSpaceDE w:val="0"/>
              <w:autoSpaceDN w:val="0"/>
              <w:adjustRightInd w:val="0"/>
              <w:spacing w:before="60" w:after="60"/>
              <w:rPr>
                <w:rFonts w:cs="Arial"/>
                <w:sz w:val="20"/>
                <w:szCs w:val="20"/>
              </w:rPr>
            </w:pPr>
            <w:r>
              <w:rPr>
                <w:rFonts w:cs="Arial"/>
                <w:sz w:val="20"/>
                <w:szCs w:val="20"/>
              </w:rPr>
              <w:t xml:space="preserve">This species is most </w:t>
            </w:r>
            <w:proofErr w:type="gramStart"/>
            <w:r>
              <w:rPr>
                <w:rFonts w:cs="Arial"/>
                <w:sz w:val="20"/>
                <w:szCs w:val="20"/>
              </w:rPr>
              <w:t>similar to</w:t>
            </w:r>
            <w:proofErr w:type="gramEnd"/>
            <w:r>
              <w:rPr>
                <w:rFonts w:cs="Arial"/>
                <w:sz w:val="20"/>
                <w:szCs w:val="20"/>
              </w:rPr>
              <w:t xml:space="preserve"> </w:t>
            </w:r>
            <w:r w:rsidRPr="00D05B9B">
              <w:rPr>
                <w:rFonts w:cs="Arial"/>
                <w:i/>
                <w:iCs/>
                <w:sz w:val="20"/>
                <w:szCs w:val="20"/>
              </w:rPr>
              <w:t xml:space="preserve">N. </w:t>
            </w:r>
            <w:proofErr w:type="spellStart"/>
            <w:r w:rsidRPr="00D05B9B">
              <w:rPr>
                <w:rFonts w:cs="Arial"/>
                <w:i/>
                <w:iCs/>
                <w:sz w:val="20"/>
                <w:szCs w:val="20"/>
              </w:rPr>
              <w:t>macfarlanei</w:t>
            </w:r>
            <w:proofErr w:type="spellEnd"/>
            <w:r w:rsidR="00D05B9B">
              <w:rPr>
                <w:rFonts w:cs="Arial"/>
                <w:sz w:val="20"/>
                <w:szCs w:val="20"/>
              </w:rPr>
              <w:t xml:space="preserve"> but differs in male genital structure. </w:t>
            </w:r>
          </w:p>
        </w:tc>
      </w:tr>
      <w:tr w:rsidR="00BE443E" w:rsidRPr="00742269" w14:paraId="5C9571BA" w14:textId="77777777" w:rsidTr="00EF3BD6">
        <w:trPr>
          <w:trHeight w:val="377"/>
        </w:trPr>
        <w:tc>
          <w:tcPr>
            <w:tcW w:w="2500" w:type="pct"/>
            <w:vAlign w:val="bottom"/>
          </w:tcPr>
          <w:p w14:paraId="3A1DC8BB" w14:textId="312C37B6" w:rsidR="00BE443E" w:rsidRDefault="00BE443E" w:rsidP="00BE443E">
            <w:pPr>
              <w:spacing w:after="0"/>
              <w:rPr>
                <w:rFonts w:cs="Arial"/>
                <w:color w:val="000000"/>
                <w:szCs w:val="22"/>
              </w:rPr>
            </w:pPr>
            <w:proofErr w:type="spellStart"/>
            <w:r w:rsidRPr="00D64F6B">
              <w:rPr>
                <w:rFonts w:cs="Arial"/>
                <w:i/>
                <w:iCs/>
                <w:color w:val="000000"/>
                <w:szCs w:val="22"/>
              </w:rPr>
              <w:t>Naranj</w:t>
            </w:r>
            <w:r w:rsidR="0028668C">
              <w:rPr>
                <w:rFonts w:cs="Arial"/>
                <w:i/>
                <w:iCs/>
                <w:color w:val="000000"/>
                <w:szCs w:val="22"/>
              </w:rPr>
              <w:t>ak</w:t>
            </w:r>
            <w:r w:rsidRPr="00D64F6B">
              <w:rPr>
                <w:rFonts w:cs="Arial"/>
                <w:i/>
                <w:iCs/>
                <w:color w:val="000000"/>
                <w:szCs w:val="22"/>
              </w:rPr>
              <w:t>otta</w:t>
            </w:r>
            <w:proofErr w:type="spellEnd"/>
            <w:r>
              <w:rPr>
                <w:rFonts w:cs="Arial"/>
                <w:color w:val="000000"/>
                <w:szCs w:val="22"/>
              </w:rPr>
              <w:t xml:space="preserve"> nr </w:t>
            </w:r>
            <w:proofErr w:type="spellStart"/>
            <w:r w:rsidRPr="00D64F6B">
              <w:rPr>
                <w:rFonts w:cs="Arial"/>
                <w:i/>
                <w:iCs/>
                <w:color w:val="000000"/>
                <w:szCs w:val="22"/>
              </w:rPr>
              <w:t>myrtlephylus</w:t>
            </w:r>
            <w:proofErr w:type="spellEnd"/>
            <w:r>
              <w:rPr>
                <w:rFonts w:cs="Arial"/>
                <w:color w:val="000000"/>
                <w:szCs w:val="22"/>
              </w:rPr>
              <w:t>` BBKALB-64</w:t>
            </w:r>
          </w:p>
        </w:tc>
        <w:tc>
          <w:tcPr>
            <w:tcW w:w="2500" w:type="pct"/>
            <w:vAlign w:val="center"/>
          </w:tcPr>
          <w:p w14:paraId="23AA6FF3" w14:textId="6D919C9A" w:rsidR="00BE443E" w:rsidRPr="00742269" w:rsidRDefault="00D05B9B" w:rsidP="00BE443E">
            <w:pPr>
              <w:autoSpaceDE w:val="0"/>
              <w:autoSpaceDN w:val="0"/>
              <w:adjustRightInd w:val="0"/>
              <w:spacing w:before="60" w:after="60"/>
              <w:rPr>
                <w:rFonts w:cs="Arial"/>
                <w:sz w:val="20"/>
                <w:szCs w:val="20"/>
              </w:rPr>
            </w:pPr>
            <w:r>
              <w:rPr>
                <w:rFonts w:cs="Arial"/>
                <w:sz w:val="20"/>
                <w:szCs w:val="20"/>
              </w:rPr>
              <w:t xml:space="preserve">This species is most </w:t>
            </w:r>
            <w:proofErr w:type="gramStart"/>
            <w:r>
              <w:rPr>
                <w:rFonts w:cs="Arial"/>
                <w:sz w:val="20"/>
                <w:szCs w:val="20"/>
              </w:rPr>
              <w:t>similar to</w:t>
            </w:r>
            <w:proofErr w:type="gramEnd"/>
            <w:r>
              <w:rPr>
                <w:rFonts w:cs="Arial"/>
                <w:sz w:val="20"/>
                <w:szCs w:val="20"/>
              </w:rPr>
              <w:t xml:space="preserve"> </w:t>
            </w:r>
            <w:r w:rsidRPr="00D05B9B">
              <w:rPr>
                <w:rFonts w:cs="Arial"/>
                <w:i/>
                <w:iCs/>
                <w:sz w:val="20"/>
                <w:szCs w:val="20"/>
              </w:rPr>
              <w:t xml:space="preserve">N. </w:t>
            </w:r>
            <w:proofErr w:type="spellStart"/>
            <w:r w:rsidRPr="00D05B9B">
              <w:rPr>
                <w:rFonts w:cs="Arial"/>
                <w:i/>
                <w:iCs/>
                <w:sz w:val="20"/>
                <w:szCs w:val="20"/>
              </w:rPr>
              <w:t>myrtlephylus</w:t>
            </w:r>
            <w:proofErr w:type="spellEnd"/>
            <w:r>
              <w:rPr>
                <w:rFonts w:cs="Arial"/>
                <w:sz w:val="20"/>
                <w:szCs w:val="20"/>
              </w:rPr>
              <w:t xml:space="preserve"> but differs in male genital structure.</w:t>
            </w:r>
          </w:p>
        </w:tc>
      </w:tr>
      <w:tr w:rsidR="00BE443E" w:rsidRPr="00742269" w14:paraId="006F4D40" w14:textId="77777777" w:rsidTr="00EF3BD6">
        <w:trPr>
          <w:trHeight w:val="377"/>
        </w:trPr>
        <w:tc>
          <w:tcPr>
            <w:tcW w:w="2500" w:type="pct"/>
            <w:vAlign w:val="bottom"/>
          </w:tcPr>
          <w:p w14:paraId="0B224A29" w14:textId="6A239472" w:rsidR="00BE443E" w:rsidRDefault="00BE443E" w:rsidP="00BE443E">
            <w:pPr>
              <w:spacing w:after="0"/>
              <w:rPr>
                <w:rFonts w:cs="Arial"/>
                <w:color w:val="000000"/>
                <w:szCs w:val="22"/>
              </w:rPr>
            </w:pPr>
            <w:r w:rsidRPr="00D64F6B">
              <w:rPr>
                <w:rFonts w:cs="Arial"/>
                <w:i/>
                <w:iCs/>
                <w:color w:val="000000"/>
                <w:szCs w:val="22"/>
              </w:rPr>
              <w:t>Naranjakotta</w:t>
            </w:r>
            <w:r>
              <w:rPr>
                <w:rFonts w:cs="Arial"/>
                <w:color w:val="000000"/>
                <w:szCs w:val="22"/>
              </w:rPr>
              <w:t xml:space="preserve"> BBKALB-21</w:t>
            </w:r>
          </w:p>
        </w:tc>
        <w:tc>
          <w:tcPr>
            <w:tcW w:w="2500" w:type="pct"/>
            <w:vAlign w:val="center"/>
          </w:tcPr>
          <w:p w14:paraId="3D83B2CE" w14:textId="3E700959" w:rsidR="00BE443E" w:rsidRPr="00742269" w:rsidRDefault="000006AD" w:rsidP="00BE443E">
            <w:pPr>
              <w:autoSpaceDE w:val="0"/>
              <w:autoSpaceDN w:val="0"/>
              <w:adjustRightInd w:val="0"/>
              <w:spacing w:before="60" w:after="60"/>
              <w:rPr>
                <w:rFonts w:cs="Arial"/>
                <w:sz w:val="20"/>
                <w:szCs w:val="20"/>
              </w:rPr>
            </w:pPr>
            <w:r>
              <w:rPr>
                <w:rFonts w:cs="Arial"/>
                <w:sz w:val="20"/>
                <w:szCs w:val="20"/>
              </w:rPr>
              <w:t xml:space="preserve">This species appears to belong to </w:t>
            </w:r>
            <w:proofErr w:type="gramStart"/>
            <w:r w:rsidRPr="000006AD">
              <w:rPr>
                <w:rFonts w:cs="Arial"/>
                <w:i/>
                <w:iCs/>
                <w:sz w:val="20"/>
                <w:szCs w:val="20"/>
              </w:rPr>
              <w:t>Naranjakotta</w:t>
            </w:r>
            <w:r>
              <w:rPr>
                <w:rFonts w:cs="Arial"/>
                <w:sz w:val="20"/>
                <w:szCs w:val="20"/>
              </w:rPr>
              <w:t>, but</w:t>
            </w:r>
            <w:proofErr w:type="gramEnd"/>
            <w:r>
              <w:rPr>
                <w:rFonts w:cs="Arial"/>
                <w:sz w:val="20"/>
                <w:szCs w:val="20"/>
              </w:rPr>
              <w:t xml:space="preserve"> does not key out to any of the described species.</w:t>
            </w:r>
          </w:p>
        </w:tc>
      </w:tr>
      <w:tr w:rsidR="00BE443E" w:rsidRPr="00742269" w14:paraId="155DE532" w14:textId="77777777" w:rsidTr="00EF3BD6">
        <w:trPr>
          <w:trHeight w:val="377"/>
        </w:trPr>
        <w:tc>
          <w:tcPr>
            <w:tcW w:w="2500" w:type="pct"/>
            <w:vAlign w:val="bottom"/>
          </w:tcPr>
          <w:p w14:paraId="1EC6C274" w14:textId="0861FE0A" w:rsidR="00BE443E" w:rsidRDefault="00BE443E" w:rsidP="00BE443E">
            <w:pPr>
              <w:spacing w:after="0"/>
              <w:rPr>
                <w:rFonts w:cs="Arial"/>
                <w:color w:val="000000"/>
                <w:szCs w:val="22"/>
              </w:rPr>
            </w:pPr>
            <w:proofErr w:type="spellStart"/>
            <w:r w:rsidRPr="00D64F6B">
              <w:rPr>
                <w:rFonts w:cs="Arial"/>
                <w:i/>
                <w:iCs/>
                <w:color w:val="000000"/>
                <w:szCs w:val="22"/>
              </w:rPr>
              <w:t>Naranja</w:t>
            </w:r>
            <w:r w:rsidR="004F5D9D" w:rsidRPr="00D64F6B">
              <w:rPr>
                <w:rFonts w:cs="Arial"/>
                <w:i/>
                <w:iCs/>
                <w:color w:val="000000"/>
                <w:szCs w:val="22"/>
              </w:rPr>
              <w:t>k</w:t>
            </w:r>
            <w:r w:rsidRPr="00D64F6B">
              <w:rPr>
                <w:rFonts w:cs="Arial"/>
                <w:i/>
                <w:iCs/>
                <w:color w:val="000000"/>
                <w:szCs w:val="22"/>
              </w:rPr>
              <w:t>otta</w:t>
            </w:r>
            <w:proofErr w:type="spellEnd"/>
            <w:r>
              <w:rPr>
                <w:rFonts w:cs="Arial"/>
                <w:color w:val="000000"/>
                <w:szCs w:val="22"/>
              </w:rPr>
              <w:t xml:space="preserve"> BBKALB-63 </w:t>
            </w:r>
          </w:p>
        </w:tc>
        <w:tc>
          <w:tcPr>
            <w:tcW w:w="2500" w:type="pct"/>
            <w:vAlign w:val="center"/>
          </w:tcPr>
          <w:p w14:paraId="4A1EA99E" w14:textId="7DE4D14A" w:rsidR="00BE443E" w:rsidRPr="00742269" w:rsidRDefault="000006AD" w:rsidP="00BE443E">
            <w:pPr>
              <w:autoSpaceDE w:val="0"/>
              <w:autoSpaceDN w:val="0"/>
              <w:adjustRightInd w:val="0"/>
              <w:spacing w:before="60" w:after="60"/>
              <w:rPr>
                <w:rFonts w:cs="Arial"/>
                <w:sz w:val="20"/>
                <w:szCs w:val="20"/>
              </w:rPr>
            </w:pPr>
            <w:r>
              <w:rPr>
                <w:rFonts w:cs="Arial"/>
                <w:sz w:val="20"/>
                <w:szCs w:val="20"/>
              </w:rPr>
              <w:t>As above</w:t>
            </w:r>
          </w:p>
        </w:tc>
      </w:tr>
      <w:tr w:rsidR="00BE443E" w:rsidRPr="00742269" w14:paraId="17B5E459" w14:textId="77777777" w:rsidTr="00EF3BD6">
        <w:trPr>
          <w:trHeight w:val="377"/>
        </w:trPr>
        <w:tc>
          <w:tcPr>
            <w:tcW w:w="2500" w:type="pct"/>
            <w:vAlign w:val="bottom"/>
          </w:tcPr>
          <w:p w14:paraId="7DD40DBA" w14:textId="6DDCE830" w:rsidR="00BE443E" w:rsidRDefault="00BE443E" w:rsidP="00BE443E">
            <w:pPr>
              <w:spacing w:after="0"/>
              <w:rPr>
                <w:rFonts w:cs="Arial"/>
                <w:color w:val="000000"/>
                <w:szCs w:val="22"/>
              </w:rPr>
            </w:pPr>
            <w:r w:rsidRPr="00D64F6B">
              <w:rPr>
                <w:rFonts w:cs="Arial"/>
                <w:i/>
                <w:iCs/>
                <w:color w:val="000000"/>
                <w:szCs w:val="22"/>
              </w:rPr>
              <w:t>Naranjakotta</w:t>
            </w:r>
            <w:r>
              <w:rPr>
                <w:rFonts w:cs="Arial"/>
                <w:color w:val="000000"/>
                <w:szCs w:val="22"/>
              </w:rPr>
              <w:t xml:space="preserve"> BBKALB-83</w:t>
            </w:r>
          </w:p>
        </w:tc>
        <w:tc>
          <w:tcPr>
            <w:tcW w:w="2500" w:type="pct"/>
            <w:vAlign w:val="center"/>
          </w:tcPr>
          <w:p w14:paraId="4B1FA2D0" w14:textId="60F425E2" w:rsidR="00BE443E" w:rsidRPr="00742269" w:rsidRDefault="000006AD" w:rsidP="00BE443E">
            <w:pPr>
              <w:autoSpaceDE w:val="0"/>
              <w:autoSpaceDN w:val="0"/>
              <w:adjustRightInd w:val="0"/>
              <w:spacing w:before="60" w:after="60"/>
              <w:rPr>
                <w:rFonts w:cs="Arial"/>
                <w:sz w:val="20"/>
                <w:szCs w:val="20"/>
              </w:rPr>
            </w:pPr>
            <w:r>
              <w:rPr>
                <w:rFonts w:cs="Arial"/>
                <w:sz w:val="20"/>
                <w:szCs w:val="20"/>
              </w:rPr>
              <w:t>As above</w:t>
            </w:r>
          </w:p>
        </w:tc>
      </w:tr>
      <w:tr w:rsidR="00CA5227" w:rsidRPr="00742269" w14:paraId="0A2AAB30" w14:textId="77777777" w:rsidTr="00EF3BD6">
        <w:trPr>
          <w:trHeight w:val="377"/>
        </w:trPr>
        <w:tc>
          <w:tcPr>
            <w:tcW w:w="2500" w:type="pct"/>
            <w:vAlign w:val="bottom"/>
          </w:tcPr>
          <w:p w14:paraId="32D4BDFF" w14:textId="7BD466BC" w:rsidR="00CA5227" w:rsidRDefault="00CA5227" w:rsidP="00CA5227">
            <w:pPr>
              <w:spacing w:after="0"/>
              <w:rPr>
                <w:rFonts w:cs="Arial"/>
                <w:color w:val="000000"/>
                <w:szCs w:val="22"/>
              </w:rPr>
            </w:pPr>
            <w:proofErr w:type="spellStart"/>
            <w:r w:rsidRPr="00D64F6B">
              <w:rPr>
                <w:rFonts w:cs="Arial"/>
                <w:i/>
                <w:iCs/>
                <w:color w:val="000000"/>
                <w:szCs w:val="22"/>
              </w:rPr>
              <w:t>Palassocoris</w:t>
            </w:r>
            <w:proofErr w:type="spellEnd"/>
            <w:r>
              <w:rPr>
                <w:rFonts w:cs="Arial"/>
                <w:color w:val="000000"/>
                <w:szCs w:val="22"/>
              </w:rPr>
              <w:t xml:space="preserve"> group BBKALB-10</w:t>
            </w:r>
          </w:p>
        </w:tc>
        <w:tc>
          <w:tcPr>
            <w:tcW w:w="2500" w:type="pct"/>
            <w:vAlign w:val="center"/>
          </w:tcPr>
          <w:p w14:paraId="2689A925" w14:textId="22FC2101" w:rsidR="00CA5227" w:rsidRPr="00742269" w:rsidRDefault="00CA5227" w:rsidP="00CA5227">
            <w:pPr>
              <w:autoSpaceDE w:val="0"/>
              <w:autoSpaceDN w:val="0"/>
              <w:adjustRightInd w:val="0"/>
              <w:spacing w:before="60" w:after="60"/>
              <w:rPr>
                <w:rFonts w:cs="Arial"/>
                <w:sz w:val="20"/>
                <w:szCs w:val="20"/>
              </w:rPr>
            </w:pPr>
            <w:r>
              <w:rPr>
                <w:rFonts w:cs="Arial"/>
                <w:sz w:val="20"/>
                <w:szCs w:val="20"/>
              </w:rPr>
              <w:t>This Ortho</w:t>
            </w:r>
            <w:r w:rsidR="00CD5E6A">
              <w:rPr>
                <w:rFonts w:cs="Arial"/>
                <w:sz w:val="20"/>
                <w:szCs w:val="20"/>
              </w:rPr>
              <w:t xml:space="preserve">tylini can be placed in the </w:t>
            </w:r>
            <w:r w:rsidR="00CD5E6A" w:rsidRPr="00D64F6B">
              <w:rPr>
                <w:rFonts w:cs="Arial"/>
                <w:i/>
                <w:iCs/>
                <w:sz w:val="20"/>
                <w:szCs w:val="20"/>
              </w:rPr>
              <w:t>Palassocoris</w:t>
            </w:r>
            <w:r w:rsidR="00CD5E6A">
              <w:rPr>
                <w:rFonts w:cs="Arial"/>
                <w:sz w:val="20"/>
                <w:szCs w:val="20"/>
              </w:rPr>
              <w:t xml:space="preserve"> group of </w:t>
            </w:r>
            <w:proofErr w:type="gramStart"/>
            <w:r w:rsidR="00CD5E6A">
              <w:rPr>
                <w:rFonts w:cs="Arial"/>
                <w:sz w:val="20"/>
                <w:szCs w:val="20"/>
              </w:rPr>
              <w:t>Orthotylini, but</w:t>
            </w:r>
            <w:proofErr w:type="gramEnd"/>
            <w:r w:rsidR="00CD5E6A">
              <w:rPr>
                <w:rFonts w:cs="Arial"/>
                <w:sz w:val="20"/>
                <w:szCs w:val="20"/>
              </w:rPr>
              <w:t xml:space="preserve"> does not match any of the described taxa.</w:t>
            </w:r>
            <w:r w:rsidR="0028668C">
              <w:rPr>
                <w:rFonts w:cs="Arial"/>
                <w:sz w:val="20"/>
                <w:szCs w:val="20"/>
              </w:rPr>
              <w:t xml:space="preserve"> </w:t>
            </w:r>
            <w:proofErr w:type="gramStart"/>
            <w:r w:rsidR="0028668C">
              <w:rPr>
                <w:rFonts w:cs="Arial"/>
                <w:sz w:val="20"/>
                <w:szCs w:val="20"/>
              </w:rPr>
              <w:t>.This</w:t>
            </w:r>
            <w:proofErr w:type="gramEnd"/>
            <w:r w:rsidR="0028668C">
              <w:rPr>
                <w:rFonts w:cs="Arial"/>
                <w:sz w:val="20"/>
                <w:szCs w:val="20"/>
              </w:rPr>
              <w:t xml:space="preserve"> genus group was described by Chin and Cassis </w:t>
            </w:r>
            <w:r w:rsidR="00494946">
              <w:rPr>
                <w:rFonts w:cs="Arial"/>
                <w:sz w:val="20"/>
                <w:szCs w:val="20"/>
              </w:rPr>
              <w:t>(2018)</w:t>
            </w:r>
            <w:r w:rsidR="0028668C">
              <w:rPr>
                <w:rFonts w:cs="Arial"/>
                <w:sz w:val="20"/>
                <w:szCs w:val="20"/>
              </w:rPr>
              <w:t>.</w:t>
            </w:r>
          </w:p>
        </w:tc>
      </w:tr>
      <w:tr w:rsidR="00D85C72" w:rsidRPr="00742269" w14:paraId="6786ABA2" w14:textId="77777777" w:rsidTr="00EF3BD6">
        <w:trPr>
          <w:trHeight w:val="377"/>
        </w:trPr>
        <w:tc>
          <w:tcPr>
            <w:tcW w:w="2500" w:type="pct"/>
            <w:vAlign w:val="bottom"/>
          </w:tcPr>
          <w:p w14:paraId="643907F7" w14:textId="35753BDB" w:rsidR="00D85C72" w:rsidRDefault="00D85C72" w:rsidP="00D85C72">
            <w:pPr>
              <w:spacing w:after="0"/>
              <w:rPr>
                <w:rFonts w:cs="Arial"/>
                <w:color w:val="000000"/>
                <w:szCs w:val="22"/>
              </w:rPr>
            </w:pPr>
            <w:r w:rsidRPr="00D64F6B">
              <w:rPr>
                <w:rFonts w:cs="Arial"/>
                <w:i/>
                <w:iCs/>
                <w:color w:val="000000"/>
                <w:szCs w:val="22"/>
              </w:rPr>
              <w:lastRenderedPageBreak/>
              <w:t>Palassocoris</w:t>
            </w:r>
            <w:r>
              <w:rPr>
                <w:rFonts w:cs="Arial"/>
                <w:color w:val="000000"/>
                <w:szCs w:val="22"/>
              </w:rPr>
              <w:t xml:space="preserve"> BBKALB-209</w:t>
            </w:r>
          </w:p>
        </w:tc>
        <w:tc>
          <w:tcPr>
            <w:tcW w:w="2500" w:type="pct"/>
            <w:vAlign w:val="center"/>
          </w:tcPr>
          <w:p w14:paraId="7AF36C17" w14:textId="32965F17" w:rsidR="00D85C72" w:rsidRPr="00742269" w:rsidRDefault="00D85C72" w:rsidP="00D85C72">
            <w:pPr>
              <w:autoSpaceDE w:val="0"/>
              <w:autoSpaceDN w:val="0"/>
              <w:adjustRightInd w:val="0"/>
              <w:spacing w:before="60" w:after="60"/>
              <w:rPr>
                <w:rFonts w:cs="Arial"/>
                <w:sz w:val="20"/>
                <w:szCs w:val="20"/>
              </w:rPr>
            </w:pPr>
            <w:r>
              <w:rPr>
                <w:rFonts w:cs="Arial"/>
                <w:sz w:val="20"/>
                <w:szCs w:val="20"/>
              </w:rPr>
              <w:t xml:space="preserve">This species of </w:t>
            </w:r>
            <w:r w:rsidRPr="00D85C72">
              <w:rPr>
                <w:rFonts w:cs="Arial"/>
                <w:i/>
                <w:iCs/>
                <w:sz w:val="20"/>
                <w:szCs w:val="20"/>
              </w:rPr>
              <w:t>Palassocoris</w:t>
            </w:r>
            <w:r>
              <w:rPr>
                <w:rFonts w:cs="Arial"/>
                <w:sz w:val="20"/>
                <w:szCs w:val="20"/>
              </w:rPr>
              <w:t xml:space="preserve"> does not match any of the described species within this </w:t>
            </w:r>
            <w:proofErr w:type="spellStart"/>
            <w:proofErr w:type="gramStart"/>
            <w:r>
              <w:rPr>
                <w:rFonts w:cs="Arial"/>
                <w:sz w:val="20"/>
                <w:szCs w:val="20"/>
              </w:rPr>
              <w:t>genus.</w:t>
            </w:r>
            <w:r w:rsidR="0028668C">
              <w:rPr>
                <w:rFonts w:cs="Arial"/>
                <w:sz w:val="20"/>
                <w:szCs w:val="20"/>
              </w:rPr>
              <w:t>This</w:t>
            </w:r>
            <w:proofErr w:type="spellEnd"/>
            <w:proofErr w:type="gramEnd"/>
            <w:r w:rsidR="0028668C">
              <w:rPr>
                <w:rFonts w:cs="Arial"/>
                <w:sz w:val="20"/>
                <w:szCs w:val="20"/>
              </w:rPr>
              <w:t xml:space="preserve"> genus group was described by Chin and Cassis </w:t>
            </w:r>
            <w:r w:rsidR="00494946">
              <w:rPr>
                <w:rFonts w:cs="Arial"/>
                <w:sz w:val="20"/>
                <w:szCs w:val="20"/>
              </w:rPr>
              <w:t>(2018)</w:t>
            </w:r>
            <w:r w:rsidR="0028668C">
              <w:rPr>
                <w:rFonts w:cs="Arial"/>
                <w:sz w:val="20"/>
                <w:szCs w:val="20"/>
              </w:rPr>
              <w:t>.</w:t>
            </w:r>
          </w:p>
        </w:tc>
      </w:tr>
      <w:tr w:rsidR="00C05893" w:rsidRPr="00742269" w14:paraId="09DA620B" w14:textId="77777777" w:rsidTr="00EF3BD6">
        <w:trPr>
          <w:trHeight w:val="377"/>
        </w:trPr>
        <w:tc>
          <w:tcPr>
            <w:tcW w:w="2500" w:type="pct"/>
            <w:vAlign w:val="bottom"/>
          </w:tcPr>
          <w:p w14:paraId="276B247D" w14:textId="5DDB1F8B" w:rsidR="00C05893" w:rsidRDefault="00C05893" w:rsidP="00C05893">
            <w:pPr>
              <w:spacing w:after="0"/>
              <w:rPr>
                <w:rFonts w:cs="Arial"/>
                <w:color w:val="000000"/>
                <w:szCs w:val="22"/>
              </w:rPr>
            </w:pPr>
            <w:proofErr w:type="spellStart"/>
            <w:r>
              <w:rPr>
                <w:rFonts w:cs="Arial"/>
                <w:color w:val="000000"/>
                <w:szCs w:val="22"/>
              </w:rPr>
              <w:t>Volkelius</w:t>
            </w:r>
            <w:proofErr w:type="spellEnd"/>
            <w:r>
              <w:rPr>
                <w:rFonts w:cs="Arial"/>
                <w:color w:val="000000"/>
                <w:szCs w:val="22"/>
              </w:rPr>
              <w:t xml:space="preserve"> BBKALB-203</w:t>
            </w:r>
          </w:p>
        </w:tc>
        <w:tc>
          <w:tcPr>
            <w:tcW w:w="2500" w:type="pct"/>
            <w:vAlign w:val="center"/>
          </w:tcPr>
          <w:p w14:paraId="54638B0D" w14:textId="61E56C63" w:rsidR="00C05893" w:rsidRPr="00742269" w:rsidRDefault="00C05893" w:rsidP="00C05893">
            <w:pPr>
              <w:autoSpaceDE w:val="0"/>
              <w:autoSpaceDN w:val="0"/>
              <w:adjustRightInd w:val="0"/>
              <w:spacing w:before="60" w:after="60"/>
              <w:rPr>
                <w:rFonts w:cs="Arial"/>
                <w:sz w:val="20"/>
                <w:szCs w:val="20"/>
              </w:rPr>
            </w:pPr>
            <w:r>
              <w:rPr>
                <w:rFonts w:cs="Arial"/>
                <w:sz w:val="20"/>
                <w:szCs w:val="20"/>
              </w:rPr>
              <w:t xml:space="preserve">This species </w:t>
            </w:r>
            <w:r w:rsidR="00F851F0">
              <w:rPr>
                <w:rFonts w:cs="Arial"/>
                <w:sz w:val="20"/>
                <w:szCs w:val="20"/>
              </w:rPr>
              <w:t>belongs to</w:t>
            </w:r>
            <w:r>
              <w:rPr>
                <w:rFonts w:cs="Arial"/>
                <w:sz w:val="20"/>
                <w:szCs w:val="20"/>
              </w:rPr>
              <w:t xml:space="preserve"> the genus </w:t>
            </w:r>
            <w:proofErr w:type="spellStart"/>
            <w:r w:rsidRPr="00137B92">
              <w:rPr>
                <w:rFonts w:cs="Arial"/>
                <w:i/>
                <w:iCs/>
                <w:sz w:val="20"/>
                <w:szCs w:val="20"/>
              </w:rPr>
              <w:t>Volkelius</w:t>
            </w:r>
            <w:proofErr w:type="spellEnd"/>
            <w:r>
              <w:rPr>
                <w:rFonts w:cs="Arial"/>
                <w:sz w:val="20"/>
                <w:szCs w:val="20"/>
              </w:rPr>
              <w:t xml:space="preserve"> but does not correspond to any </w:t>
            </w:r>
            <w:r w:rsidR="00137B92">
              <w:rPr>
                <w:rFonts w:cs="Arial"/>
                <w:sz w:val="20"/>
                <w:szCs w:val="20"/>
              </w:rPr>
              <w:t>described species</w:t>
            </w:r>
            <w:r w:rsidR="00F851F0">
              <w:rPr>
                <w:rFonts w:cs="Arial"/>
                <w:sz w:val="20"/>
                <w:szCs w:val="20"/>
              </w:rPr>
              <w:t>.</w:t>
            </w:r>
            <w:r w:rsidR="0028668C">
              <w:rPr>
                <w:rFonts w:cs="Arial"/>
                <w:sz w:val="20"/>
                <w:szCs w:val="20"/>
              </w:rPr>
              <w:t xml:space="preserve"> The genus was revised by Namyatova and Cassis (</w:t>
            </w:r>
            <w:r w:rsidR="00494946">
              <w:rPr>
                <w:rFonts w:cs="Arial"/>
                <w:sz w:val="20"/>
                <w:szCs w:val="20"/>
              </w:rPr>
              <w:t>2016</w:t>
            </w:r>
            <w:r w:rsidR="0028668C">
              <w:rPr>
                <w:rFonts w:cs="Arial"/>
                <w:sz w:val="20"/>
                <w:szCs w:val="20"/>
              </w:rPr>
              <w:t>).</w:t>
            </w:r>
          </w:p>
        </w:tc>
      </w:tr>
    </w:tbl>
    <w:p w14:paraId="498C28E8" w14:textId="448E832E" w:rsidR="007232B1" w:rsidRDefault="0024637A" w:rsidP="00E638F5">
      <w:pPr>
        <w:pStyle w:val="Heading2"/>
      </w:pPr>
      <w:bookmarkStart w:id="12" w:name="_Toc227323181"/>
      <w:r>
        <w:t>3.</w:t>
      </w:r>
      <w:r w:rsidR="00F04331">
        <w:t>3</w:t>
      </w:r>
      <w:r>
        <w:tab/>
      </w:r>
      <w:r w:rsidR="00E21496">
        <w:t>Introduced</w:t>
      </w:r>
      <w:r w:rsidR="007232B1" w:rsidRPr="00B834AA">
        <w:t xml:space="preserve"> species</w:t>
      </w:r>
      <w:bookmarkEnd w:id="12"/>
    </w:p>
    <w:p w14:paraId="1CE4480A" w14:textId="0307064E" w:rsidR="00CC6398" w:rsidRPr="00CC6398" w:rsidRDefault="00CC6398" w:rsidP="00CC6398">
      <w:r>
        <w:t>None.</w:t>
      </w:r>
    </w:p>
    <w:p w14:paraId="498C28FE" w14:textId="280D7288" w:rsidR="00961582" w:rsidRDefault="00F04331" w:rsidP="00577DC0">
      <w:pPr>
        <w:pStyle w:val="Heading2"/>
      </w:pPr>
      <w:bookmarkStart w:id="13" w:name="_Toc227323182"/>
      <w:r>
        <w:t>3.4</w:t>
      </w:r>
      <w:r w:rsidR="00961582">
        <w:tab/>
      </w:r>
      <w:r w:rsidR="008129B9">
        <w:t>T</w:t>
      </w:r>
      <w:r w:rsidR="00961582">
        <w:t>hreatened species</w:t>
      </w:r>
      <w:bookmarkEnd w:id="13"/>
    </w:p>
    <w:p w14:paraId="1FAFD877" w14:textId="3C4CE627" w:rsidR="00CC6398" w:rsidRPr="00CC6398" w:rsidRDefault="00CC6398" w:rsidP="00CC6398">
      <w:r>
        <w:t>None.</w:t>
      </w:r>
    </w:p>
    <w:p w14:paraId="1FB62A01" w14:textId="5726CA7E" w:rsidR="00A92B1D" w:rsidRPr="00F04331" w:rsidRDefault="00F04331" w:rsidP="009A0B5B">
      <w:pPr>
        <w:pStyle w:val="Heading2"/>
      </w:pPr>
      <w:bookmarkStart w:id="14" w:name="_Toc227323183"/>
      <w:r>
        <w:t>3.</w:t>
      </w:r>
      <w:r w:rsidR="009A0B5B">
        <w:t>5</w:t>
      </w:r>
      <w:r w:rsidR="00A92B1D" w:rsidRPr="00F04331">
        <w:tab/>
        <w:t>Genetic information</w:t>
      </w:r>
      <w:bookmarkEnd w:id="14"/>
    </w:p>
    <w:p w14:paraId="35B79D05" w14:textId="2D7C3F94" w:rsidR="007618E8" w:rsidRPr="00E74971" w:rsidRDefault="004F2219" w:rsidP="00F04331">
      <w:pPr>
        <w:rPr>
          <w:rFonts w:cs="Arial"/>
          <w:bCs/>
          <w:i/>
          <w:iCs/>
          <w:color w:val="000000" w:themeColor="text1"/>
        </w:rPr>
      </w:pPr>
      <w:r>
        <w:rPr>
          <w:rFonts w:cs="Arial"/>
          <w:bCs/>
          <w:color w:val="000000" w:themeColor="text1"/>
        </w:rPr>
        <w:t>No genetic sampling was undertaken. Some specimens were stored in 100% ethanol for possible future DNA analysis</w:t>
      </w:r>
      <w:r w:rsidR="00A92B1D" w:rsidRPr="00E74971">
        <w:rPr>
          <w:rFonts w:cs="Arial"/>
          <w:bCs/>
          <w:i/>
          <w:iCs/>
          <w:color w:val="000000" w:themeColor="text1"/>
        </w:rPr>
        <w:t>.</w:t>
      </w:r>
    </w:p>
    <w:p w14:paraId="498C2930" w14:textId="7DD0161D" w:rsidR="00166625" w:rsidRPr="00F04331" w:rsidRDefault="0024637A" w:rsidP="00E74971">
      <w:pPr>
        <w:pStyle w:val="Heading1"/>
      </w:pPr>
      <w:bookmarkStart w:id="15" w:name="_Toc227323184"/>
      <w:r>
        <w:t>4.</w:t>
      </w:r>
      <w:r>
        <w:tab/>
      </w:r>
      <w:r w:rsidR="00AC6550">
        <w:t>Information</w:t>
      </w:r>
      <w:r w:rsidR="00E861D1">
        <w:t xml:space="preserve"> on species l</w:t>
      </w:r>
      <w:r w:rsidR="00BC1145">
        <w:t>ists</w:t>
      </w:r>
      <w:bookmarkEnd w:id="15"/>
    </w:p>
    <w:p w14:paraId="6A0F1807" w14:textId="6C7731AA" w:rsidR="00A679B6" w:rsidRPr="00E74971" w:rsidRDefault="004F2219" w:rsidP="00150DD0">
      <w:pPr>
        <w:rPr>
          <w:b/>
        </w:rPr>
      </w:pPr>
      <w:r w:rsidRPr="004F2219">
        <w:t>We have taken a cautious approach to the naming species, as most heteropterans require additional investigation requir</w:t>
      </w:r>
      <w:r>
        <w:t>ing</w:t>
      </w:r>
      <w:r w:rsidRPr="004F2219">
        <w:t xml:space="preserve"> </w:t>
      </w:r>
      <w:r>
        <w:t>dissection</w:t>
      </w:r>
      <w:r w:rsidRPr="004F2219">
        <w:t xml:space="preserve"> of the male and female genitalia.</w:t>
      </w:r>
    </w:p>
    <w:p w14:paraId="498C2933" w14:textId="336F4E8F" w:rsidR="00ED0F7E" w:rsidRDefault="00207F8D" w:rsidP="00E74971">
      <w:pPr>
        <w:pStyle w:val="Heading1"/>
      </w:pPr>
      <w:bookmarkStart w:id="16" w:name="_Toc227323185"/>
      <w:r>
        <w:t>5.</w:t>
      </w:r>
      <w:r>
        <w:tab/>
        <w:t>Information for land managers</w:t>
      </w:r>
      <w:r w:rsidR="004A5DAA" w:rsidRPr="004A5DAA">
        <w:t>.</w:t>
      </w:r>
      <w:bookmarkEnd w:id="16"/>
    </w:p>
    <w:p w14:paraId="51210321" w14:textId="5A934A55" w:rsidR="00A92B1D" w:rsidRPr="00E74971" w:rsidRDefault="004F2219" w:rsidP="00150DD0">
      <w:pPr>
        <w:rPr>
          <w:bCs/>
        </w:rPr>
      </w:pPr>
      <w:r>
        <w:t>There is insufficient evidence to say whether any species collected are of conservation significance. Our general advice would be that species richness is best conserved through habitat preservation, with plant diversity a good indicator of insect diversity and abundance.</w:t>
      </w:r>
    </w:p>
    <w:p w14:paraId="53DD24A6" w14:textId="3EA8190A" w:rsidR="00A92B1D" w:rsidRDefault="00A92B1D" w:rsidP="00F04331">
      <w:pPr>
        <w:pStyle w:val="Heading1"/>
      </w:pPr>
      <w:bookmarkStart w:id="17" w:name="_Toc227323186"/>
      <w:r>
        <w:t>6.</w:t>
      </w:r>
      <w:r w:rsidR="00150DD0">
        <w:tab/>
      </w:r>
      <w:r>
        <w:t>Other significant findings</w:t>
      </w:r>
      <w:bookmarkEnd w:id="17"/>
    </w:p>
    <w:p w14:paraId="0CD0B848" w14:textId="38FA855E" w:rsidR="004F2219" w:rsidRPr="004F2219" w:rsidRDefault="004F2219" w:rsidP="004F2219">
      <w:r>
        <w:t>In addition to the 2</w:t>
      </w:r>
      <w:r w:rsidR="006D1831">
        <w:t>4</w:t>
      </w:r>
      <w:r>
        <w:t xml:space="preserve"> putatively new heteropteran species collected, we also collected two undescribed species of the hemipteran genus </w:t>
      </w:r>
      <w:proofErr w:type="spellStart"/>
      <w:r w:rsidRPr="004F2219">
        <w:rPr>
          <w:i/>
          <w:iCs/>
        </w:rPr>
        <w:t>Alleloplasis</w:t>
      </w:r>
      <w:proofErr w:type="spellEnd"/>
      <w:r>
        <w:t xml:space="preserve">. </w:t>
      </w:r>
      <w:proofErr w:type="spellStart"/>
      <w:r w:rsidRPr="004F2219">
        <w:rPr>
          <w:i/>
          <w:iCs/>
        </w:rPr>
        <w:t>Alleloplasis</w:t>
      </w:r>
      <w:proofErr w:type="spellEnd"/>
      <w:r>
        <w:t xml:space="preserve"> is currently represented by 2 described species, yet ongoing research by Olivia Evangelista, Keith Bayless and Nik Tatarnic has uncovered many more – including several collected on previous Bush Blitzes. Further study is needed to determine whether the two species collected on this trip are already included in our revision or represent additional new species. Lastly, a single specimen of the spoonwing lacewing genus </w:t>
      </w:r>
      <w:proofErr w:type="spellStart"/>
      <w:r w:rsidRPr="00A05877">
        <w:rPr>
          <w:i/>
          <w:iCs/>
        </w:rPr>
        <w:t>Chasmoptera</w:t>
      </w:r>
      <w:proofErr w:type="spellEnd"/>
      <w:r>
        <w:t xml:space="preserve"> was collected on this trip. </w:t>
      </w:r>
      <w:proofErr w:type="spellStart"/>
      <w:r w:rsidRPr="00A05877">
        <w:rPr>
          <w:i/>
          <w:iCs/>
        </w:rPr>
        <w:t>Chasmoptera</w:t>
      </w:r>
      <w:proofErr w:type="spellEnd"/>
      <w:r>
        <w:t xml:space="preserve"> is endemic to central western WA, and is currently represented by three described species, one of which is presumed extinct. Building on work from previous curators, </w:t>
      </w:r>
      <w:r w:rsidR="00A05877">
        <w:t xml:space="preserve">a molecular study of existing WAM </w:t>
      </w:r>
      <w:proofErr w:type="spellStart"/>
      <w:r w:rsidR="00A05877" w:rsidRPr="00A05877">
        <w:rPr>
          <w:i/>
          <w:iCs/>
        </w:rPr>
        <w:t>Chasmoptera</w:t>
      </w:r>
      <w:proofErr w:type="spellEnd"/>
      <w:r w:rsidR="00A05877">
        <w:t xml:space="preserve"> specimens has revealed an additional four cryptic species in the genus. Further study is required to determine whether the newly collected specimen belongs to any of these four cryptic species, or whether it represents yet another new species. </w:t>
      </w:r>
      <w:r>
        <w:t xml:space="preserve"> </w:t>
      </w:r>
    </w:p>
    <w:p w14:paraId="498C2935" w14:textId="7E8BD3AB" w:rsidR="00207F8D" w:rsidRPr="00207F8D" w:rsidRDefault="00F04331" w:rsidP="00207F8D">
      <w:pPr>
        <w:pStyle w:val="Heading1"/>
      </w:pPr>
      <w:bookmarkStart w:id="18" w:name="_Toc227323187"/>
      <w:r>
        <w:t>7</w:t>
      </w:r>
      <w:r w:rsidR="0024637A">
        <w:t>.</w:t>
      </w:r>
      <w:r w:rsidR="0024637A">
        <w:tab/>
      </w:r>
      <w:r w:rsidR="00FA465F">
        <w:t>Conclusion</w:t>
      </w:r>
      <w:r w:rsidR="00100848">
        <w:t>s</w:t>
      </w:r>
      <w:bookmarkEnd w:id="18"/>
    </w:p>
    <w:p w14:paraId="7238F7FA" w14:textId="6AD55945" w:rsidR="00A05877" w:rsidRDefault="00494946" w:rsidP="00F04331">
      <w:pPr>
        <w:autoSpaceDE w:val="0"/>
        <w:autoSpaceDN w:val="0"/>
        <w:adjustRightInd w:val="0"/>
        <w:rPr>
          <w:rFonts w:cs="Arial"/>
          <w:bCs/>
          <w:iCs/>
        </w:rPr>
      </w:pPr>
      <w:r>
        <w:rPr>
          <w:rFonts w:cs="Arial"/>
          <w:bCs/>
          <w:iCs/>
        </w:rPr>
        <w:t>While</w:t>
      </w:r>
      <w:r w:rsidR="00A05877">
        <w:rPr>
          <w:rFonts w:cs="Arial"/>
          <w:bCs/>
          <w:iCs/>
        </w:rPr>
        <w:t xml:space="preserve"> only one of us was able to participate in the field collecting for this survey collecting was highly successful. Although only 13 families were represented in our collections, this yielded 107 heteropteran species, 2</w:t>
      </w:r>
      <w:r w:rsidR="006D1831">
        <w:rPr>
          <w:rFonts w:cs="Arial"/>
          <w:bCs/>
          <w:iCs/>
        </w:rPr>
        <w:t>4</w:t>
      </w:r>
      <w:r w:rsidR="00A05877">
        <w:rPr>
          <w:rFonts w:cs="Arial"/>
          <w:bCs/>
          <w:iCs/>
        </w:rPr>
        <w:t xml:space="preserve"> of which are </w:t>
      </w:r>
      <w:r w:rsidR="006D1831">
        <w:rPr>
          <w:rFonts w:cs="Arial"/>
          <w:bCs/>
          <w:iCs/>
        </w:rPr>
        <w:t xml:space="preserve">believed to be </w:t>
      </w:r>
      <w:r>
        <w:rPr>
          <w:rFonts w:cs="Arial"/>
          <w:bCs/>
          <w:iCs/>
        </w:rPr>
        <w:t xml:space="preserve">new, and numerous others also </w:t>
      </w:r>
      <w:r>
        <w:rPr>
          <w:rFonts w:cs="Arial"/>
          <w:bCs/>
          <w:iCs/>
        </w:rPr>
        <w:lastRenderedPageBreak/>
        <w:t>likely to be new pending further investigation</w:t>
      </w:r>
      <w:r w:rsidR="00A05877">
        <w:rPr>
          <w:rFonts w:cs="Arial"/>
          <w:bCs/>
          <w:iCs/>
        </w:rPr>
        <w:t>.</w:t>
      </w:r>
      <w:r>
        <w:rPr>
          <w:rFonts w:cs="Arial"/>
          <w:bCs/>
          <w:iCs/>
        </w:rPr>
        <w:t xml:space="preserve"> This reinforces that we are nowhere near cataloguing </w:t>
      </w:r>
      <w:proofErr w:type="gramStart"/>
      <w:r>
        <w:rPr>
          <w:rFonts w:cs="Arial"/>
          <w:bCs/>
          <w:iCs/>
        </w:rPr>
        <w:t>all of</w:t>
      </w:r>
      <w:proofErr w:type="gramEnd"/>
      <w:r>
        <w:rPr>
          <w:rFonts w:cs="Arial"/>
          <w:bCs/>
          <w:iCs/>
        </w:rPr>
        <w:t xml:space="preserve"> the Heteroptera in Australia, especially with regards to </w:t>
      </w:r>
      <w:proofErr w:type="spellStart"/>
      <w:r>
        <w:rPr>
          <w:rFonts w:cs="Arial"/>
          <w:bCs/>
          <w:iCs/>
        </w:rPr>
        <w:t>hyperdiverse</w:t>
      </w:r>
      <w:proofErr w:type="spellEnd"/>
      <w:r>
        <w:rPr>
          <w:rFonts w:cs="Arial"/>
          <w:bCs/>
          <w:iCs/>
        </w:rPr>
        <w:t xml:space="preserve"> families such as the Miridae.</w:t>
      </w:r>
      <w:r w:rsidR="00A05877">
        <w:rPr>
          <w:rFonts w:cs="Arial"/>
          <w:bCs/>
          <w:iCs/>
        </w:rPr>
        <w:t xml:space="preserve"> </w:t>
      </w:r>
    </w:p>
    <w:tbl>
      <w:tblPr>
        <w:tblStyle w:val="TableGrid"/>
        <w:tblW w:w="0" w:type="auto"/>
        <w:tblLook w:val="04A0" w:firstRow="1" w:lastRow="0" w:firstColumn="1" w:lastColumn="0" w:noHBand="0" w:noVBand="1"/>
      </w:tblPr>
      <w:tblGrid>
        <w:gridCol w:w="3518"/>
        <w:gridCol w:w="1889"/>
      </w:tblGrid>
      <w:tr w:rsidR="00494946" w:rsidRPr="00FD554A" w14:paraId="002169FA" w14:textId="77777777" w:rsidTr="00AC782A">
        <w:trPr>
          <w:trHeight w:val="290"/>
        </w:trPr>
        <w:tc>
          <w:tcPr>
            <w:tcW w:w="5407" w:type="dxa"/>
            <w:gridSpan w:val="2"/>
            <w:noWrap/>
          </w:tcPr>
          <w:p w14:paraId="30FD4A8A" w14:textId="0598F7A9" w:rsidR="00494946" w:rsidRPr="00494946" w:rsidRDefault="00494946" w:rsidP="00FB5552">
            <w:pPr>
              <w:rPr>
                <w:rFonts w:cs="Arial"/>
                <w:b/>
                <w:bCs/>
                <w:sz w:val="20"/>
                <w:szCs w:val="20"/>
              </w:rPr>
            </w:pPr>
            <w:r w:rsidRPr="00494946">
              <w:rPr>
                <w:rFonts w:cs="Arial"/>
                <w:b/>
                <w:bCs/>
                <w:sz w:val="20"/>
                <w:szCs w:val="20"/>
              </w:rPr>
              <w:t>Table 3. Summary of families collected.</w:t>
            </w:r>
          </w:p>
        </w:tc>
      </w:tr>
      <w:tr w:rsidR="00136FDA" w:rsidRPr="00FD554A" w14:paraId="0FB7AB9B" w14:textId="77777777" w:rsidTr="00FB5552">
        <w:trPr>
          <w:trHeight w:val="290"/>
        </w:trPr>
        <w:tc>
          <w:tcPr>
            <w:tcW w:w="3518" w:type="dxa"/>
            <w:noWrap/>
            <w:hideMark/>
          </w:tcPr>
          <w:p w14:paraId="59580B26" w14:textId="77777777" w:rsidR="00136FDA" w:rsidRPr="00494946" w:rsidRDefault="00136FDA" w:rsidP="00FB5552">
            <w:pPr>
              <w:rPr>
                <w:rFonts w:cs="Arial"/>
                <w:b/>
                <w:bCs/>
                <w:sz w:val="20"/>
                <w:szCs w:val="20"/>
              </w:rPr>
            </w:pPr>
            <w:r w:rsidRPr="00494946">
              <w:rPr>
                <w:rFonts w:cs="Arial"/>
                <w:b/>
                <w:bCs/>
                <w:sz w:val="20"/>
                <w:szCs w:val="20"/>
              </w:rPr>
              <w:t>Family</w:t>
            </w:r>
          </w:p>
        </w:tc>
        <w:tc>
          <w:tcPr>
            <w:tcW w:w="1889" w:type="dxa"/>
            <w:noWrap/>
            <w:hideMark/>
          </w:tcPr>
          <w:p w14:paraId="21B09E5A" w14:textId="77777777" w:rsidR="00136FDA" w:rsidRPr="00494946" w:rsidRDefault="00136FDA" w:rsidP="00FB5552">
            <w:pPr>
              <w:rPr>
                <w:rFonts w:cs="Arial"/>
                <w:b/>
                <w:bCs/>
                <w:sz w:val="20"/>
                <w:szCs w:val="20"/>
              </w:rPr>
            </w:pPr>
            <w:r w:rsidRPr="00494946">
              <w:rPr>
                <w:rFonts w:cs="Arial"/>
                <w:b/>
                <w:bCs/>
                <w:sz w:val="20"/>
                <w:szCs w:val="20"/>
              </w:rPr>
              <w:t>No. of species</w:t>
            </w:r>
          </w:p>
        </w:tc>
      </w:tr>
      <w:tr w:rsidR="00136FDA" w:rsidRPr="007D0240" w14:paraId="179B2474" w14:textId="77777777" w:rsidTr="00343975">
        <w:trPr>
          <w:trHeight w:val="290"/>
        </w:trPr>
        <w:tc>
          <w:tcPr>
            <w:tcW w:w="3518" w:type="dxa"/>
            <w:noWrap/>
          </w:tcPr>
          <w:p w14:paraId="143F02AC" w14:textId="27FD7268" w:rsidR="00136FDA" w:rsidRPr="00494946" w:rsidRDefault="00343975" w:rsidP="00FB5552">
            <w:pPr>
              <w:rPr>
                <w:rFonts w:cs="Arial"/>
                <w:bCs/>
                <w:sz w:val="20"/>
                <w:szCs w:val="20"/>
              </w:rPr>
            </w:pPr>
            <w:r w:rsidRPr="00494946">
              <w:rPr>
                <w:rFonts w:cs="Arial"/>
                <w:bCs/>
                <w:sz w:val="20"/>
                <w:szCs w:val="20"/>
              </w:rPr>
              <w:t>Acanthosomatidae</w:t>
            </w:r>
          </w:p>
        </w:tc>
        <w:tc>
          <w:tcPr>
            <w:tcW w:w="1889" w:type="dxa"/>
            <w:noWrap/>
          </w:tcPr>
          <w:p w14:paraId="50563E26" w14:textId="411AD25A" w:rsidR="00136FDA" w:rsidRPr="00494946" w:rsidRDefault="00343975" w:rsidP="00FB5552">
            <w:pPr>
              <w:rPr>
                <w:rFonts w:cs="Arial"/>
                <w:bCs/>
                <w:sz w:val="20"/>
                <w:szCs w:val="20"/>
              </w:rPr>
            </w:pPr>
            <w:r w:rsidRPr="00494946">
              <w:rPr>
                <w:rFonts w:cs="Arial"/>
                <w:bCs/>
                <w:sz w:val="20"/>
                <w:szCs w:val="20"/>
              </w:rPr>
              <w:t>1</w:t>
            </w:r>
          </w:p>
        </w:tc>
      </w:tr>
      <w:tr w:rsidR="006E226B" w:rsidRPr="007D0240" w14:paraId="155FBD60" w14:textId="77777777" w:rsidTr="00FB5552">
        <w:trPr>
          <w:trHeight w:val="290"/>
        </w:trPr>
        <w:tc>
          <w:tcPr>
            <w:tcW w:w="3518" w:type="dxa"/>
            <w:noWrap/>
          </w:tcPr>
          <w:p w14:paraId="4071AFCF" w14:textId="7EB5A79A" w:rsidR="006E226B" w:rsidRPr="00494946" w:rsidRDefault="00E60987" w:rsidP="00FB5552">
            <w:pPr>
              <w:rPr>
                <w:rFonts w:cs="Arial"/>
                <w:bCs/>
                <w:sz w:val="20"/>
                <w:szCs w:val="20"/>
              </w:rPr>
            </w:pPr>
            <w:r w:rsidRPr="00494946">
              <w:rPr>
                <w:rFonts w:cs="Arial"/>
                <w:bCs/>
                <w:sz w:val="20"/>
                <w:szCs w:val="20"/>
              </w:rPr>
              <w:t>Alydidae</w:t>
            </w:r>
          </w:p>
        </w:tc>
        <w:tc>
          <w:tcPr>
            <w:tcW w:w="1889" w:type="dxa"/>
            <w:noWrap/>
          </w:tcPr>
          <w:p w14:paraId="647270D6" w14:textId="19EBBDA7" w:rsidR="006E226B" w:rsidRPr="00494946" w:rsidRDefault="00E60987" w:rsidP="00FB5552">
            <w:pPr>
              <w:rPr>
                <w:rFonts w:cs="Arial"/>
                <w:bCs/>
                <w:sz w:val="20"/>
                <w:szCs w:val="20"/>
              </w:rPr>
            </w:pPr>
            <w:r w:rsidRPr="00494946">
              <w:rPr>
                <w:rFonts w:cs="Arial"/>
                <w:bCs/>
                <w:sz w:val="20"/>
                <w:szCs w:val="20"/>
              </w:rPr>
              <w:t>3</w:t>
            </w:r>
          </w:p>
        </w:tc>
      </w:tr>
      <w:tr w:rsidR="00114DAB" w:rsidRPr="007D0240" w14:paraId="7AB44A24" w14:textId="77777777" w:rsidTr="00FB5552">
        <w:trPr>
          <w:trHeight w:val="290"/>
        </w:trPr>
        <w:tc>
          <w:tcPr>
            <w:tcW w:w="3518" w:type="dxa"/>
            <w:noWrap/>
          </w:tcPr>
          <w:p w14:paraId="23CC9995" w14:textId="1D3D7B9B" w:rsidR="00114DAB" w:rsidRPr="00494946" w:rsidRDefault="00E60987" w:rsidP="00114DAB">
            <w:pPr>
              <w:rPr>
                <w:rFonts w:cs="Arial"/>
                <w:bCs/>
                <w:sz w:val="20"/>
                <w:szCs w:val="20"/>
              </w:rPr>
            </w:pPr>
            <w:r w:rsidRPr="00494946">
              <w:rPr>
                <w:rFonts w:cs="Arial"/>
                <w:bCs/>
                <w:sz w:val="20"/>
                <w:szCs w:val="20"/>
              </w:rPr>
              <w:t>Coreidae</w:t>
            </w:r>
          </w:p>
        </w:tc>
        <w:tc>
          <w:tcPr>
            <w:tcW w:w="1889" w:type="dxa"/>
            <w:noWrap/>
          </w:tcPr>
          <w:p w14:paraId="7B2CA49E" w14:textId="5ABBB330" w:rsidR="00114DAB" w:rsidRPr="00494946" w:rsidRDefault="00E60987" w:rsidP="00114DAB">
            <w:pPr>
              <w:rPr>
                <w:rFonts w:cs="Arial"/>
                <w:bCs/>
                <w:sz w:val="20"/>
                <w:szCs w:val="20"/>
              </w:rPr>
            </w:pPr>
            <w:r w:rsidRPr="00494946">
              <w:rPr>
                <w:rFonts w:cs="Arial"/>
                <w:bCs/>
                <w:sz w:val="20"/>
                <w:szCs w:val="20"/>
              </w:rPr>
              <w:t>2</w:t>
            </w:r>
          </w:p>
        </w:tc>
      </w:tr>
      <w:tr w:rsidR="00114DAB" w:rsidRPr="007D0240" w14:paraId="39673A12" w14:textId="77777777" w:rsidTr="00FB5552">
        <w:trPr>
          <w:trHeight w:val="290"/>
        </w:trPr>
        <w:tc>
          <w:tcPr>
            <w:tcW w:w="3518" w:type="dxa"/>
            <w:noWrap/>
          </w:tcPr>
          <w:p w14:paraId="7F4B5FF0" w14:textId="38C018DB" w:rsidR="00114DAB" w:rsidRPr="00494946" w:rsidRDefault="00E60987" w:rsidP="00114DAB">
            <w:pPr>
              <w:rPr>
                <w:rFonts w:cs="Arial"/>
                <w:bCs/>
                <w:sz w:val="20"/>
                <w:szCs w:val="20"/>
              </w:rPr>
            </w:pPr>
            <w:r w:rsidRPr="00494946">
              <w:rPr>
                <w:rFonts w:cs="Arial"/>
                <w:bCs/>
                <w:sz w:val="20"/>
                <w:szCs w:val="20"/>
              </w:rPr>
              <w:t>Geocoridae</w:t>
            </w:r>
          </w:p>
        </w:tc>
        <w:tc>
          <w:tcPr>
            <w:tcW w:w="1889" w:type="dxa"/>
            <w:noWrap/>
          </w:tcPr>
          <w:p w14:paraId="09AC7DEA" w14:textId="3C86650C" w:rsidR="00114DAB" w:rsidRPr="00494946" w:rsidRDefault="00E60987" w:rsidP="00114DAB">
            <w:pPr>
              <w:rPr>
                <w:rFonts w:cs="Arial"/>
                <w:bCs/>
                <w:sz w:val="20"/>
                <w:szCs w:val="20"/>
              </w:rPr>
            </w:pPr>
            <w:r w:rsidRPr="00494946">
              <w:rPr>
                <w:rFonts w:cs="Arial"/>
                <w:bCs/>
                <w:sz w:val="20"/>
                <w:szCs w:val="20"/>
              </w:rPr>
              <w:t>2</w:t>
            </w:r>
          </w:p>
        </w:tc>
      </w:tr>
      <w:tr w:rsidR="00114DAB" w:rsidRPr="007D0240" w14:paraId="19C8CD52" w14:textId="77777777" w:rsidTr="00FB5552">
        <w:trPr>
          <w:trHeight w:val="290"/>
        </w:trPr>
        <w:tc>
          <w:tcPr>
            <w:tcW w:w="3518" w:type="dxa"/>
            <w:noWrap/>
          </w:tcPr>
          <w:p w14:paraId="0F62478D" w14:textId="7BC804D7" w:rsidR="00114DAB" w:rsidRPr="00494946" w:rsidRDefault="00E60987" w:rsidP="00114DAB">
            <w:pPr>
              <w:rPr>
                <w:rFonts w:cs="Arial"/>
                <w:bCs/>
                <w:sz w:val="20"/>
                <w:szCs w:val="20"/>
              </w:rPr>
            </w:pPr>
            <w:r w:rsidRPr="00494946">
              <w:rPr>
                <w:rFonts w:cs="Arial"/>
                <w:bCs/>
                <w:sz w:val="20"/>
                <w:szCs w:val="20"/>
              </w:rPr>
              <w:t>Lygaeidae</w:t>
            </w:r>
          </w:p>
        </w:tc>
        <w:tc>
          <w:tcPr>
            <w:tcW w:w="1889" w:type="dxa"/>
            <w:noWrap/>
          </w:tcPr>
          <w:p w14:paraId="485FAEFC" w14:textId="436EA4F7" w:rsidR="00114DAB" w:rsidRPr="00494946" w:rsidRDefault="00E60987" w:rsidP="00114DAB">
            <w:pPr>
              <w:rPr>
                <w:rFonts w:cs="Arial"/>
                <w:bCs/>
                <w:sz w:val="20"/>
                <w:szCs w:val="20"/>
              </w:rPr>
            </w:pPr>
            <w:r w:rsidRPr="00494946">
              <w:rPr>
                <w:rFonts w:cs="Arial"/>
                <w:bCs/>
                <w:sz w:val="20"/>
                <w:szCs w:val="20"/>
              </w:rPr>
              <w:t>1</w:t>
            </w:r>
          </w:p>
        </w:tc>
      </w:tr>
      <w:tr w:rsidR="00114DAB" w:rsidRPr="007D0240" w14:paraId="30AC0916" w14:textId="77777777" w:rsidTr="00FB5552">
        <w:trPr>
          <w:trHeight w:val="290"/>
        </w:trPr>
        <w:tc>
          <w:tcPr>
            <w:tcW w:w="3518" w:type="dxa"/>
            <w:noWrap/>
          </w:tcPr>
          <w:p w14:paraId="0802A117" w14:textId="1A37B6E0" w:rsidR="00114DAB" w:rsidRPr="00494946" w:rsidRDefault="00E60987" w:rsidP="00114DAB">
            <w:pPr>
              <w:rPr>
                <w:rFonts w:cs="Arial"/>
                <w:bCs/>
                <w:sz w:val="20"/>
                <w:szCs w:val="20"/>
              </w:rPr>
            </w:pPr>
            <w:r w:rsidRPr="00494946">
              <w:rPr>
                <w:rFonts w:cs="Arial"/>
                <w:bCs/>
                <w:sz w:val="20"/>
                <w:szCs w:val="20"/>
              </w:rPr>
              <w:t>Miridae</w:t>
            </w:r>
          </w:p>
        </w:tc>
        <w:tc>
          <w:tcPr>
            <w:tcW w:w="1889" w:type="dxa"/>
            <w:noWrap/>
          </w:tcPr>
          <w:p w14:paraId="67EAAAEC" w14:textId="11E85F70" w:rsidR="00114DAB" w:rsidRPr="00494946" w:rsidRDefault="00573854" w:rsidP="00114DAB">
            <w:pPr>
              <w:rPr>
                <w:rFonts w:cs="Arial"/>
                <w:bCs/>
                <w:sz w:val="20"/>
                <w:szCs w:val="20"/>
              </w:rPr>
            </w:pPr>
            <w:r w:rsidRPr="00494946">
              <w:rPr>
                <w:rFonts w:cs="Arial"/>
                <w:bCs/>
                <w:sz w:val="20"/>
                <w:szCs w:val="20"/>
              </w:rPr>
              <w:t>67</w:t>
            </w:r>
          </w:p>
        </w:tc>
      </w:tr>
      <w:tr w:rsidR="00114DAB" w:rsidRPr="007D0240" w14:paraId="091A9909" w14:textId="77777777" w:rsidTr="00FB5552">
        <w:trPr>
          <w:trHeight w:val="290"/>
        </w:trPr>
        <w:tc>
          <w:tcPr>
            <w:tcW w:w="3518" w:type="dxa"/>
            <w:noWrap/>
          </w:tcPr>
          <w:p w14:paraId="38DF6AF6" w14:textId="2DD6D55B" w:rsidR="00114DAB" w:rsidRPr="00494946" w:rsidRDefault="00573854" w:rsidP="00114DAB">
            <w:pPr>
              <w:rPr>
                <w:rFonts w:cs="Arial"/>
                <w:bCs/>
                <w:sz w:val="20"/>
                <w:szCs w:val="20"/>
              </w:rPr>
            </w:pPr>
            <w:r w:rsidRPr="00494946">
              <w:rPr>
                <w:rFonts w:cs="Arial"/>
                <w:bCs/>
                <w:sz w:val="20"/>
                <w:szCs w:val="20"/>
              </w:rPr>
              <w:t>Nabidae</w:t>
            </w:r>
          </w:p>
        </w:tc>
        <w:tc>
          <w:tcPr>
            <w:tcW w:w="1889" w:type="dxa"/>
            <w:noWrap/>
          </w:tcPr>
          <w:p w14:paraId="6E172606" w14:textId="25C3D9DA" w:rsidR="00114DAB" w:rsidRPr="00494946" w:rsidRDefault="00573854" w:rsidP="00114DAB">
            <w:pPr>
              <w:rPr>
                <w:rFonts w:cs="Arial"/>
                <w:bCs/>
                <w:sz w:val="20"/>
                <w:szCs w:val="20"/>
              </w:rPr>
            </w:pPr>
            <w:r w:rsidRPr="00494946">
              <w:rPr>
                <w:rFonts w:cs="Arial"/>
                <w:bCs/>
                <w:sz w:val="20"/>
                <w:szCs w:val="20"/>
              </w:rPr>
              <w:t>1</w:t>
            </w:r>
          </w:p>
        </w:tc>
      </w:tr>
      <w:tr w:rsidR="00114DAB" w:rsidRPr="007D0240" w14:paraId="37740FBB" w14:textId="77777777" w:rsidTr="00FB5552">
        <w:trPr>
          <w:trHeight w:val="290"/>
        </w:trPr>
        <w:tc>
          <w:tcPr>
            <w:tcW w:w="3518" w:type="dxa"/>
            <w:noWrap/>
          </w:tcPr>
          <w:p w14:paraId="6761CD71" w14:textId="7B1FB329" w:rsidR="00114DAB" w:rsidRPr="00494946" w:rsidRDefault="00573854" w:rsidP="00114DAB">
            <w:pPr>
              <w:rPr>
                <w:rFonts w:cs="Arial"/>
                <w:bCs/>
                <w:sz w:val="20"/>
                <w:szCs w:val="20"/>
              </w:rPr>
            </w:pPr>
            <w:r w:rsidRPr="00494946">
              <w:rPr>
                <w:rFonts w:cs="Arial"/>
                <w:bCs/>
                <w:sz w:val="20"/>
                <w:szCs w:val="20"/>
              </w:rPr>
              <w:t>Pentatomidae</w:t>
            </w:r>
          </w:p>
        </w:tc>
        <w:tc>
          <w:tcPr>
            <w:tcW w:w="1889" w:type="dxa"/>
            <w:noWrap/>
          </w:tcPr>
          <w:p w14:paraId="2E135A18" w14:textId="71CFFF7D" w:rsidR="00114DAB" w:rsidRPr="00494946" w:rsidRDefault="001B7E8D" w:rsidP="00114DAB">
            <w:pPr>
              <w:rPr>
                <w:rFonts w:cs="Arial"/>
                <w:bCs/>
                <w:sz w:val="20"/>
                <w:szCs w:val="20"/>
              </w:rPr>
            </w:pPr>
            <w:r w:rsidRPr="00494946">
              <w:rPr>
                <w:rFonts w:cs="Arial"/>
                <w:bCs/>
                <w:sz w:val="20"/>
                <w:szCs w:val="20"/>
              </w:rPr>
              <w:t>10</w:t>
            </w:r>
          </w:p>
        </w:tc>
      </w:tr>
      <w:tr w:rsidR="00114DAB" w:rsidRPr="007D0240" w14:paraId="76297329" w14:textId="77777777" w:rsidTr="00FB5552">
        <w:trPr>
          <w:trHeight w:val="290"/>
        </w:trPr>
        <w:tc>
          <w:tcPr>
            <w:tcW w:w="3518" w:type="dxa"/>
            <w:noWrap/>
          </w:tcPr>
          <w:p w14:paraId="68FF9219" w14:textId="1793A76E" w:rsidR="00114DAB" w:rsidRPr="00494946" w:rsidRDefault="001B7E8D" w:rsidP="00114DAB">
            <w:pPr>
              <w:rPr>
                <w:rFonts w:cs="Arial"/>
                <w:bCs/>
                <w:sz w:val="20"/>
                <w:szCs w:val="20"/>
              </w:rPr>
            </w:pPr>
            <w:r w:rsidRPr="00494946">
              <w:rPr>
                <w:rFonts w:cs="Arial"/>
                <w:bCs/>
                <w:sz w:val="20"/>
                <w:szCs w:val="20"/>
              </w:rPr>
              <w:t>Reduviidae</w:t>
            </w:r>
          </w:p>
        </w:tc>
        <w:tc>
          <w:tcPr>
            <w:tcW w:w="1889" w:type="dxa"/>
            <w:noWrap/>
          </w:tcPr>
          <w:p w14:paraId="2F94AFCF" w14:textId="168AE049" w:rsidR="00114DAB" w:rsidRPr="00494946" w:rsidRDefault="001B7E8D" w:rsidP="00114DAB">
            <w:pPr>
              <w:rPr>
                <w:rFonts w:cs="Arial"/>
                <w:bCs/>
                <w:sz w:val="20"/>
                <w:szCs w:val="20"/>
              </w:rPr>
            </w:pPr>
            <w:r w:rsidRPr="00494946">
              <w:rPr>
                <w:rFonts w:cs="Arial"/>
                <w:bCs/>
                <w:sz w:val="20"/>
                <w:szCs w:val="20"/>
              </w:rPr>
              <w:t>4</w:t>
            </w:r>
          </w:p>
        </w:tc>
      </w:tr>
      <w:tr w:rsidR="00114DAB" w:rsidRPr="007D0240" w14:paraId="7F901C0F" w14:textId="77777777" w:rsidTr="00FB5552">
        <w:trPr>
          <w:trHeight w:val="290"/>
        </w:trPr>
        <w:tc>
          <w:tcPr>
            <w:tcW w:w="3518" w:type="dxa"/>
            <w:noWrap/>
          </w:tcPr>
          <w:p w14:paraId="2DCDD8B6" w14:textId="38529331" w:rsidR="00114DAB" w:rsidRPr="00494946" w:rsidRDefault="001B7E8D" w:rsidP="00114DAB">
            <w:pPr>
              <w:rPr>
                <w:rFonts w:cs="Arial"/>
                <w:bCs/>
                <w:sz w:val="20"/>
                <w:szCs w:val="20"/>
              </w:rPr>
            </w:pPr>
            <w:r w:rsidRPr="00494946">
              <w:rPr>
                <w:rFonts w:cs="Arial"/>
                <w:bCs/>
                <w:sz w:val="20"/>
                <w:szCs w:val="20"/>
              </w:rPr>
              <w:t>Rhyparochromidae</w:t>
            </w:r>
          </w:p>
        </w:tc>
        <w:tc>
          <w:tcPr>
            <w:tcW w:w="1889" w:type="dxa"/>
            <w:noWrap/>
          </w:tcPr>
          <w:p w14:paraId="4CFF7749" w14:textId="52E57FB0" w:rsidR="00114DAB" w:rsidRPr="00494946" w:rsidRDefault="001B7E8D" w:rsidP="00114DAB">
            <w:pPr>
              <w:rPr>
                <w:rFonts w:cs="Arial"/>
                <w:bCs/>
                <w:sz w:val="20"/>
                <w:szCs w:val="20"/>
              </w:rPr>
            </w:pPr>
            <w:r w:rsidRPr="00494946">
              <w:rPr>
                <w:rFonts w:cs="Arial"/>
                <w:bCs/>
                <w:sz w:val="20"/>
                <w:szCs w:val="20"/>
              </w:rPr>
              <w:t>5</w:t>
            </w:r>
          </w:p>
        </w:tc>
      </w:tr>
      <w:tr w:rsidR="00114DAB" w:rsidRPr="007D0240" w14:paraId="6E7DFC1A" w14:textId="77777777" w:rsidTr="00FB5552">
        <w:trPr>
          <w:trHeight w:val="290"/>
        </w:trPr>
        <w:tc>
          <w:tcPr>
            <w:tcW w:w="3518" w:type="dxa"/>
            <w:noWrap/>
          </w:tcPr>
          <w:p w14:paraId="7A5703B4" w14:textId="056738E4" w:rsidR="00114DAB" w:rsidRPr="00494946" w:rsidRDefault="001B7E8D" w:rsidP="00114DAB">
            <w:pPr>
              <w:rPr>
                <w:rFonts w:cs="Arial"/>
                <w:bCs/>
                <w:sz w:val="20"/>
                <w:szCs w:val="20"/>
              </w:rPr>
            </w:pPr>
            <w:proofErr w:type="spellStart"/>
            <w:r w:rsidRPr="00494946">
              <w:rPr>
                <w:rFonts w:cs="Arial"/>
                <w:bCs/>
                <w:sz w:val="20"/>
                <w:szCs w:val="20"/>
              </w:rPr>
              <w:t>Saldidae</w:t>
            </w:r>
            <w:proofErr w:type="spellEnd"/>
          </w:p>
        </w:tc>
        <w:tc>
          <w:tcPr>
            <w:tcW w:w="1889" w:type="dxa"/>
            <w:noWrap/>
          </w:tcPr>
          <w:p w14:paraId="77360580" w14:textId="4AC5D6F2" w:rsidR="00114DAB" w:rsidRPr="00494946" w:rsidRDefault="00C47C50" w:rsidP="00114DAB">
            <w:pPr>
              <w:rPr>
                <w:rFonts w:cs="Arial"/>
                <w:bCs/>
                <w:sz w:val="20"/>
                <w:szCs w:val="20"/>
              </w:rPr>
            </w:pPr>
            <w:r w:rsidRPr="00494946">
              <w:rPr>
                <w:rFonts w:cs="Arial"/>
                <w:bCs/>
                <w:sz w:val="20"/>
                <w:szCs w:val="20"/>
              </w:rPr>
              <w:t>1</w:t>
            </w:r>
          </w:p>
        </w:tc>
      </w:tr>
      <w:tr w:rsidR="00114DAB" w:rsidRPr="007D0240" w14:paraId="1528E4C0" w14:textId="77777777" w:rsidTr="00FB5552">
        <w:trPr>
          <w:trHeight w:val="290"/>
        </w:trPr>
        <w:tc>
          <w:tcPr>
            <w:tcW w:w="3518" w:type="dxa"/>
            <w:noWrap/>
          </w:tcPr>
          <w:p w14:paraId="6FBE1A37" w14:textId="05B120D0" w:rsidR="00114DAB" w:rsidRPr="00494946" w:rsidRDefault="00C47C50" w:rsidP="00114DAB">
            <w:pPr>
              <w:rPr>
                <w:rFonts w:cs="Arial"/>
                <w:bCs/>
                <w:sz w:val="20"/>
                <w:szCs w:val="20"/>
              </w:rPr>
            </w:pPr>
            <w:r w:rsidRPr="00494946">
              <w:rPr>
                <w:rFonts w:cs="Arial"/>
                <w:bCs/>
                <w:sz w:val="20"/>
                <w:szCs w:val="20"/>
              </w:rPr>
              <w:t>Scutelleridae</w:t>
            </w:r>
          </w:p>
        </w:tc>
        <w:tc>
          <w:tcPr>
            <w:tcW w:w="1889" w:type="dxa"/>
            <w:noWrap/>
          </w:tcPr>
          <w:p w14:paraId="6B00B4E7" w14:textId="7744846E" w:rsidR="00114DAB" w:rsidRPr="00494946" w:rsidRDefault="00C47C50" w:rsidP="00114DAB">
            <w:pPr>
              <w:rPr>
                <w:rFonts w:cs="Arial"/>
                <w:bCs/>
                <w:sz w:val="20"/>
                <w:szCs w:val="20"/>
              </w:rPr>
            </w:pPr>
            <w:r w:rsidRPr="00494946">
              <w:rPr>
                <w:rFonts w:cs="Arial"/>
                <w:bCs/>
                <w:sz w:val="20"/>
                <w:szCs w:val="20"/>
              </w:rPr>
              <w:t>1</w:t>
            </w:r>
          </w:p>
        </w:tc>
      </w:tr>
      <w:tr w:rsidR="00114DAB" w:rsidRPr="007D0240" w14:paraId="0BFE13C0" w14:textId="77777777" w:rsidTr="00FB5552">
        <w:trPr>
          <w:trHeight w:val="290"/>
        </w:trPr>
        <w:tc>
          <w:tcPr>
            <w:tcW w:w="3518" w:type="dxa"/>
            <w:noWrap/>
          </w:tcPr>
          <w:p w14:paraId="5E9B189C" w14:textId="176CB7FB" w:rsidR="00114DAB" w:rsidRPr="00494946" w:rsidRDefault="00C47C50" w:rsidP="00114DAB">
            <w:pPr>
              <w:rPr>
                <w:rFonts w:cs="Arial"/>
                <w:bCs/>
                <w:sz w:val="20"/>
                <w:szCs w:val="20"/>
              </w:rPr>
            </w:pPr>
            <w:r w:rsidRPr="00494946">
              <w:rPr>
                <w:rFonts w:cs="Arial"/>
                <w:bCs/>
                <w:sz w:val="20"/>
                <w:szCs w:val="20"/>
              </w:rPr>
              <w:t>Tingidae</w:t>
            </w:r>
          </w:p>
        </w:tc>
        <w:tc>
          <w:tcPr>
            <w:tcW w:w="1889" w:type="dxa"/>
            <w:noWrap/>
          </w:tcPr>
          <w:p w14:paraId="7F0C0A8F" w14:textId="40DAC597" w:rsidR="00114DAB" w:rsidRPr="00494946" w:rsidRDefault="00C47C50" w:rsidP="00114DAB">
            <w:pPr>
              <w:rPr>
                <w:rFonts w:cs="Arial"/>
                <w:bCs/>
                <w:sz w:val="20"/>
                <w:szCs w:val="20"/>
              </w:rPr>
            </w:pPr>
            <w:r w:rsidRPr="00494946">
              <w:rPr>
                <w:rFonts w:cs="Arial"/>
                <w:bCs/>
                <w:sz w:val="20"/>
                <w:szCs w:val="20"/>
              </w:rPr>
              <w:t>5</w:t>
            </w:r>
          </w:p>
        </w:tc>
      </w:tr>
      <w:tr w:rsidR="00114DAB" w:rsidRPr="007D0240" w14:paraId="641A9765" w14:textId="77777777" w:rsidTr="00FB5552">
        <w:trPr>
          <w:trHeight w:val="290"/>
        </w:trPr>
        <w:tc>
          <w:tcPr>
            <w:tcW w:w="3518" w:type="dxa"/>
            <w:noWrap/>
          </w:tcPr>
          <w:p w14:paraId="0A160B8D" w14:textId="516BBF52" w:rsidR="00114DAB" w:rsidRPr="00494946" w:rsidRDefault="00C47C50" w:rsidP="00114DAB">
            <w:pPr>
              <w:rPr>
                <w:rFonts w:cs="Arial"/>
                <w:bCs/>
                <w:sz w:val="20"/>
                <w:szCs w:val="20"/>
              </w:rPr>
            </w:pPr>
            <w:r w:rsidRPr="00494946">
              <w:rPr>
                <w:rFonts w:cs="Arial"/>
                <w:bCs/>
                <w:sz w:val="20"/>
                <w:szCs w:val="20"/>
              </w:rPr>
              <w:t>*</w:t>
            </w:r>
            <w:proofErr w:type="spellStart"/>
            <w:r w:rsidRPr="00494946">
              <w:rPr>
                <w:rFonts w:cs="Arial"/>
                <w:bCs/>
                <w:sz w:val="20"/>
                <w:szCs w:val="20"/>
              </w:rPr>
              <w:t>Tropiduchidae</w:t>
            </w:r>
            <w:proofErr w:type="spellEnd"/>
          </w:p>
        </w:tc>
        <w:tc>
          <w:tcPr>
            <w:tcW w:w="1889" w:type="dxa"/>
            <w:noWrap/>
          </w:tcPr>
          <w:p w14:paraId="0AC5DF77" w14:textId="2D978548" w:rsidR="00114DAB" w:rsidRPr="00494946" w:rsidRDefault="00C47C50" w:rsidP="00114DAB">
            <w:pPr>
              <w:rPr>
                <w:rFonts w:cs="Arial"/>
                <w:bCs/>
                <w:sz w:val="20"/>
                <w:szCs w:val="20"/>
              </w:rPr>
            </w:pPr>
            <w:r w:rsidRPr="00494946">
              <w:rPr>
                <w:rFonts w:cs="Arial"/>
                <w:bCs/>
                <w:sz w:val="20"/>
                <w:szCs w:val="20"/>
              </w:rPr>
              <w:t>2</w:t>
            </w:r>
          </w:p>
        </w:tc>
      </w:tr>
      <w:tr w:rsidR="00C47C50" w:rsidRPr="007D0240" w14:paraId="24BF1FBE" w14:textId="77777777" w:rsidTr="00FB5552">
        <w:trPr>
          <w:trHeight w:val="290"/>
        </w:trPr>
        <w:tc>
          <w:tcPr>
            <w:tcW w:w="3518" w:type="dxa"/>
            <w:noWrap/>
          </w:tcPr>
          <w:p w14:paraId="62A60118" w14:textId="234B81DA" w:rsidR="00C47C50" w:rsidRPr="00494946" w:rsidRDefault="00C47C50" w:rsidP="00114DAB">
            <w:pPr>
              <w:rPr>
                <w:rFonts w:cs="Arial"/>
                <w:bCs/>
                <w:sz w:val="20"/>
                <w:szCs w:val="20"/>
              </w:rPr>
            </w:pPr>
            <w:r w:rsidRPr="00494946">
              <w:rPr>
                <w:rFonts w:cs="Arial"/>
                <w:bCs/>
                <w:sz w:val="20"/>
                <w:szCs w:val="20"/>
              </w:rPr>
              <w:t>*</w:t>
            </w:r>
            <w:proofErr w:type="spellStart"/>
            <w:r w:rsidRPr="00494946">
              <w:rPr>
                <w:rFonts w:cs="Arial"/>
                <w:bCs/>
                <w:sz w:val="20"/>
                <w:szCs w:val="20"/>
              </w:rPr>
              <w:t>Nemopteridae</w:t>
            </w:r>
            <w:proofErr w:type="spellEnd"/>
          </w:p>
        </w:tc>
        <w:tc>
          <w:tcPr>
            <w:tcW w:w="1889" w:type="dxa"/>
            <w:noWrap/>
          </w:tcPr>
          <w:p w14:paraId="1584DA80" w14:textId="22C15D64" w:rsidR="00C47C50" w:rsidRPr="00494946" w:rsidRDefault="00C47C50" w:rsidP="00114DAB">
            <w:pPr>
              <w:rPr>
                <w:rFonts w:cs="Arial"/>
                <w:bCs/>
                <w:sz w:val="20"/>
                <w:szCs w:val="20"/>
              </w:rPr>
            </w:pPr>
            <w:r w:rsidRPr="00494946">
              <w:rPr>
                <w:rFonts w:cs="Arial"/>
                <w:bCs/>
                <w:sz w:val="20"/>
                <w:szCs w:val="20"/>
              </w:rPr>
              <w:t>1</w:t>
            </w:r>
          </w:p>
        </w:tc>
      </w:tr>
    </w:tbl>
    <w:p w14:paraId="498C2939" w14:textId="77777777" w:rsidR="007232B1" w:rsidRPr="00B834AA" w:rsidRDefault="007232B1">
      <w:pPr>
        <w:pStyle w:val="Heading1"/>
      </w:pPr>
      <w:bookmarkStart w:id="19" w:name="_Toc227323188"/>
      <w:r w:rsidRPr="00B834AA">
        <w:t>Acknowledgements</w:t>
      </w:r>
      <w:bookmarkEnd w:id="19"/>
    </w:p>
    <w:p w14:paraId="498C293B" w14:textId="04CC1F7C" w:rsidR="007232B1" w:rsidRPr="00B834AA" w:rsidRDefault="00494946">
      <w:pPr>
        <w:rPr>
          <w:rFonts w:cs="Arial"/>
          <w:bCs/>
          <w:iCs/>
        </w:rPr>
      </w:pPr>
      <w:r>
        <w:rPr>
          <w:rFonts w:cs="Arial"/>
          <w:bCs/>
          <w:iCs/>
        </w:rPr>
        <w:t xml:space="preserve">We thank </w:t>
      </w:r>
      <w:r w:rsidR="00294C24">
        <w:rPr>
          <w:rFonts w:cs="Arial"/>
          <w:bCs/>
          <w:iCs/>
        </w:rPr>
        <w:t xml:space="preserve">the Bush Blitz </w:t>
      </w:r>
      <w:r w:rsidR="002B029D">
        <w:rPr>
          <w:rFonts w:cs="Arial"/>
          <w:bCs/>
          <w:iCs/>
        </w:rPr>
        <w:t xml:space="preserve">team (Parks Australia, </w:t>
      </w:r>
      <w:r w:rsidR="00294C24">
        <w:rPr>
          <w:rFonts w:cs="Arial"/>
          <w:bCs/>
          <w:iCs/>
        </w:rPr>
        <w:t>Earthwatch</w:t>
      </w:r>
      <w:r w:rsidR="002B029D">
        <w:rPr>
          <w:rFonts w:cs="Arial"/>
          <w:bCs/>
          <w:iCs/>
        </w:rPr>
        <w:t xml:space="preserve"> and BHP)</w:t>
      </w:r>
      <w:r w:rsidR="00294C24">
        <w:rPr>
          <w:rFonts w:cs="Arial"/>
          <w:bCs/>
          <w:iCs/>
        </w:rPr>
        <w:t xml:space="preserve"> for logistics and funding, </w:t>
      </w:r>
      <w:r w:rsidR="002B029D">
        <w:rPr>
          <w:rFonts w:cs="Arial"/>
          <w:bCs/>
          <w:iCs/>
        </w:rPr>
        <w:t xml:space="preserve">regional DBCA staff, Bush Heritage, the BHP volunteers, </w:t>
      </w:r>
      <w:r w:rsidR="00294C24">
        <w:rPr>
          <w:rFonts w:cs="Arial"/>
          <w:bCs/>
          <w:iCs/>
        </w:rPr>
        <w:t xml:space="preserve">and especially the Nanda </w:t>
      </w:r>
      <w:r w:rsidR="002B029D">
        <w:rPr>
          <w:rFonts w:cs="Arial"/>
          <w:bCs/>
          <w:iCs/>
        </w:rPr>
        <w:t>people for welcoming us on country and collaborating on the survey.</w:t>
      </w:r>
    </w:p>
    <w:p w14:paraId="498C293C" w14:textId="77777777" w:rsidR="007232B1" w:rsidRPr="00B834AA" w:rsidRDefault="00FA465F">
      <w:pPr>
        <w:pStyle w:val="Heading1"/>
      </w:pPr>
      <w:r>
        <w:br w:type="page"/>
      </w:r>
      <w:bookmarkStart w:id="20" w:name="_Toc227323189"/>
      <w:r w:rsidR="007232B1" w:rsidRPr="00B834AA">
        <w:lastRenderedPageBreak/>
        <w:t>References</w:t>
      </w:r>
      <w:bookmarkEnd w:id="20"/>
    </w:p>
    <w:sdt>
      <w:sdtPr>
        <w:rPr>
          <w:rFonts w:ascii="Times New Roman" w:eastAsiaTheme="minorEastAsia" w:hAnsi="Times New Roman" w:cs="Arial"/>
          <w:i/>
          <w:color w:val="0000FF"/>
          <w:sz w:val="24"/>
          <w:lang w:eastAsia="en-GB"/>
        </w:rPr>
        <w:alias w:val="SmartCite Bibliography"/>
        <w:tag w:val="Cladistics+{&quot;language&quot;:&quot;en-US&quot;,&quot;isSectionsModeOn&quot;:false}"/>
        <w:id w:val="104546543"/>
        <w:placeholder>
          <w:docPart w:val="DefaultPlaceholder_-1854013440"/>
        </w:placeholder>
      </w:sdtPr>
      <w:sdtContent>
        <w:p w14:paraId="14F924E3" w14:textId="3B66B9A1" w:rsidR="00256327" w:rsidRPr="00256327" w:rsidRDefault="00256327" w:rsidP="00E74971">
          <w:pPr>
            <w:divId w:val="209615644"/>
          </w:pPr>
          <w:r w:rsidRPr="00256327">
            <w:t xml:space="preserve">Brailovsky, H. 2007. New genus and species of </w:t>
          </w:r>
          <w:proofErr w:type="spellStart"/>
          <w:r w:rsidRPr="00256327">
            <w:t>Acanthocorini</w:t>
          </w:r>
          <w:proofErr w:type="spellEnd"/>
          <w:r w:rsidRPr="00256327">
            <w:t xml:space="preserve"> (Hemiptera: Coreidae: </w:t>
          </w:r>
          <w:proofErr w:type="spellStart"/>
          <w:r w:rsidRPr="00256327">
            <w:t>Coreinae</w:t>
          </w:r>
          <w:proofErr w:type="spellEnd"/>
          <w:r w:rsidRPr="00256327">
            <w:t>) from Australia. Entomological News. 118, 173–178.</w:t>
          </w:r>
        </w:p>
        <w:p w14:paraId="3508E44B"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Brailovsky, H., Cassis, G. 1999. Revision of the tribe </w:t>
          </w:r>
          <w:proofErr w:type="spellStart"/>
          <w:r w:rsidRPr="00256327">
            <w:rPr>
              <w:rFonts w:ascii="Arial" w:hAnsi="Arial" w:cs="Arial"/>
              <w:sz w:val="22"/>
            </w:rPr>
            <w:t>Agriopocorini</w:t>
          </w:r>
          <w:proofErr w:type="spellEnd"/>
          <w:r w:rsidRPr="00256327">
            <w:rPr>
              <w:rFonts w:ascii="Arial" w:hAnsi="Arial" w:cs="Arial"/>
              <w:sz w:val="22"/>
            </w:rPr>
            <w:t xml:space="preserve"> (Hemiptera: Coreidae: </w:t>
          </w:r>
          <w:proofErr w:type="spellStart"/>
          <w:r w:rsidRPr="00256327">
            <w:rPr>
              <w:rFonts w:ascii="Arial" w:hAnsi="Arial" w:cs="Arial"/>
              <w:sz w:val="22"/>
            </w:rPr>
            <w:t>Coreinae</w:t>
          </w:r>
          <w:proofErr w:type="spellEnd"/>
          <w:r w:rsidRPr="00256327">
            <w:rPr>
              <w:rFonts w:ascii="Arial" w:hAnsi="Arial" w:cs="Arial"/>
              <w:sz w:val="22"/>
            </w:rPr>
            <w:t>). Canadian Entomologist. 131, 293–321.</w:t>
          </w:r>
        </w:p>
        <w:p w14:paraId="312AE431"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Brailovsky, H., Monteith, G.B. 1996. A new species of </w:t>
          </w:r>
          <w:proofErr w:type="spellStart"/>
          <w:r w:rsidRPr="00E74971">
            <w:rPr>
              <w:rFonts w:ascii="Arial" w:hAnsi="Arial" w:cs="Arial"/>
              <w:i/>
              <w:iCs/>
              <w:sz w:val="22"/>
            </w:rPr>
            <w:t>Pomponatius</w:t>
          </w:r>
          <w:proofErr w:type="spellEnd"/>
          <w:r w:rsidRPr="00256327">
            <w:rPr>
              <w:rFonts w:ascii="Arial" w:hAnsi="Arial" w:cs="Arial"/>
              <w:sz w:val="22"/>
            </w:rPr>
            <w:t xml:space="preserve"> Distant from Australia (Hemiptera: Heteroptera: Coreidae: </w:t>
          </w:r>
          <w:proofErr w:type="spellStart"/>
          <w:r w:rsidRPr="00256327">
            <w:rPr>
              <w:rFonts w:ascii="Arial" w:hAnsi="Arial" w:cs="Arial"/>
              <w:sz w:val="22"/>
            </w:rPr>
            <w:t>Acanthocorini</w:t>
          </w:r>
          <w:proofErr w:type="spellEnd"/>
          <w:r w:rsidRPr="00256327">
            <w:rPr>
              <w:rFonts w:ascii="Arial" w:hAnsi="Arial" w:cs="Arial"/>
              <w:sz w:val="22"/>
            </w:rPr>
            <w:t>). Memoirs of the Queensland Museum. 39, 205–210.</w:t>
          </w:r>
        </w:p>
        <w:p w14:paraId="55810890"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Cassis, G., Koenig, P., Symonds, C., Shofner, R. 2017. Systematics and host plant associations of the Australian lace bug genus </w:t>
          </w:r>
          <w:r w:rsidRPr="00E74971">
            <w:rPr>
              <w:rFonts w:ascii="Arial" w:hAnsi="Arial" w:cs="Arial"/>
              <w:i/>
              <w:iCs/>
              <w:sz w:val="22"/>
            </w:rPr>
            <w:t>Nethersia</w:t>
          </w:r>
          <w:r w:rsidRPr="00256327">
            <w:rPr>
              <w:rFonts w:ascii="Arial" w:hAnsi="Arial" w:cs="Arial"/>
              <w:sz w:val="22"/>
            </w:rPr>
            <w:t xml:space="preserve"> (Insecta: Heteroptera: Tingidae), including the description of eighteen new species. Insect Systematics &amp; Evolution. 48, 1–95. doi:10.1163/1876312x-47052151</w:t>
          </w:r>
        </w:p>
        <w:p w14:paraId="52325135"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Cassis, G., Schuh, R.T. 2012. Systematics, Biodiversity, Biogeography, and Host Associations of the Miridae (Insecta: Hemiptera: Heteroptera: Cimicomorpha). Annual Review of Entomology. 57, 377–404. doi:10.1146/annurev-ento-121510-133533</w:t>
          </w:r>
        </w:p>
        <w:p w14:paraId="6F62305F"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Cassis, G., Symonds, C. 2016. Plant bugs, plant interactions and the radiation of a species rich clade in south-western Australia: </w:t>
          </w:r>
          <w:r w:rsidRPr="00E74971">
            <w:rPr>
              <w:rFonts w:ascii="Arial" w:hAnsi="Arial" w:cs="Arial"/>
              <w:i/>
              <w:iCs/>
              <w:sz w:val="22"/>
            </w:rPr>
            <w:t>Naranjakotta</w:t>
          </w:r>
          <w:r w:rsidRPr="00256327">
            <w:rPr>
              <w:rFonts w:ascii="Arial" w:hAnsi="Arial" w:cs="Arial"/>
              <w:sz w:val="22"/>
            </w:rPr>
            <w:t>, gen. nov. and eighteen new species (</w:t>
          </w:r>
          <w:proofErr w:type="gramStart"/>
          <w:r w:rsidRPr="00256327">
            <w:rPr>
              <w:rFonts w:ascii="Arial" w:hAnsi="Arial" w:cs="Arial"/>
              <w:sz w:val="22"/>
            </w:rPr>
            <w:t>Insecta :</w:t>
          </w:r>
          <w:proofErr w:type="gramEnd"/>
          <w:r w:rsidRPr="00256327">
            <w:rPr>
              <w:rFonts w:ascii="Arial" w:hAnsi="Arial" w:cs="Arial"/>
              <w:sz w:val="22"/>
            </w:rPr>
            <w:t xml:space="preserve"> </w:t>
          </w:r>
          <w:proofErr w:type="gramStart"/>
          <w:r w:rsidRPr="00256327">
            <w:rPr>
              <w:rFonts w:ascii="Arial" w:hAnsi="Arial" w:cs="Arial"/>
              <w:sz w:val="22"/>
            </w:rPr>
            <w:t>Heteroptera :</w:t>
          </w:r>
          <w:proofErr w:type="gramEnd"/>
          <w:r w:rsidRPr="00256327">
            <w:rPr>
              <w:rFonts w:ascii="Arial" w:hAnsi="Arial" w:cs="Arial"/>
              <w:sz w:val="22"/>
            </w:rPr>
            <w:t xml:space="preserve"> </w:t>
          </w:r>
          <w:proofErr w:type="gramStart"/>
          <w:r w:rsidRPr="00256327">
            <w:rPr>
              <w:rFonts w:ascii="Arial" w:hAnsi="Arial" w:cs="Arial"/>
              <w:sz w:val="22"/>
            </w:rPr>
            <w:t>Miridae :</w:t>
          </w:r>
          <w:proofErr w:type="gramEnd"/>
          <w:r w:rsidRPr="00256327">
            <w:rPr>
              <w:rFonts w:ascii="Arial" w:hAnsi="Arial" w:cs="Arial"/>
              <w:sz w:val="22"/>
            </w:rPr>
            <w:t xml:space="preserve"> Orthotylinae). Invertebrate Systematics. 30, 95. doi:10.1071/is15011</w:t>
          </w:r>
        </w:p>
        <w:p w14:paraId="24E6AFB7"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Cheng, M., Cassis, G. 2019a. Combined molecular and morphological phylogeny of </w:t>
          </w:r>
          <w:r w:rsidRPr="00E74971">
            <w:rPr>
              <w:rFonts w:ascii="Arial" w:hAnsi="Arial" w:cs="Arial"/>
              <w:i/>
              <w:iCs/>
              <w:sz w:val="22"/>
            </w:rPr>
            <w:t>Myrtlemiris</w:t>
          </w:r>
          <w:r w:rsidRPr="00256327">
            <w:rPr>
              <w:rFonts w:ascii="Arial" w:hAnsi="Arial" w:cs="Arial"/>
              <w:sz w:val="22"/>
            </w:rPr>
            <w:t xml:space="preserve">, evolution of endosomal spicules, description of two new species and </w:t>
          </w:r>
          <w:r w:rsidRPr="00E74971">
            <w:rPr>
              <w:rFonts w:ascii="Arial" w:hAnsi="Arial" w:cs="Arial"/>
              <w:i/>
              <w:iCs/>
              <w:sz w:val="22"/>
            </w:rPr>
            <w:t>Neomyrtlemiris</w:t>
          </w:r>
          <w:r w:rsidRPr="00256327">
            <w:rPr>
              <w:rFonts w:ascii="Arial" w:hAnsi="Arial" w:cs="Arial"/>
              <w:sz w:val="22"/>
            </w:rPr>
            <w:t>, gen. nov. (</w:t>
          </w:r>
          <w:proofErr w:type="gramStart"/>
          <w:r w:rsidRPr="00256327">
            <w:rPr>
              <w:rFonts w:ascii="Arial" w:hAnsi="Arial" w:cs="Arial"/>
              <w:sz w:val="22"/>
            </w:rPr>
            <w:t>Insecta :</w:t>
          </w:r>
          <w:proofErr w:type="gramEnd"/>
          <w:r w:rsidRPr="00256327">
            <w:rPr>
              <w:rFonts w:ascii="Arial" w:hAnsi="Arial" w:cs="Arial"/>
              <w:sz w:val="22"/>
            </w:rPr>
            <w:t> </w:t>
          </w:r>
          <w:proofErr w:type="gramStart"/>
          <w:r w:rsidRPr="00256327">
            <w:rPr>
              <w:rFonts w:ascii="Arial" w:hAnsi="Arial" w:cs="Arial"/>
              <w:sz w:val="22"/>
            </w:rPr>
            <w:t>Heteroptera :</w:t>
          </w:r>
          <w:proofErr w:type="gramEnd"/>
          <w:r w:rsidRPr="00256327">
            <w:rPr>
              <w:rFonts w:ascii="Arial" w:hAnsi="Arial" w:cs="Arial"/>
              <w:sz w:val="22"/>
            </w:rPr>
            <w:t> </w:t>
          </w:r>
          <w:proofErr w:type="gramStart"/>
          <w:r w:rsidRPr="00256327">
            <w:rPr>
              <w:rFonts w:ascii="Arial" w:hAnsi="Arial" w:cs="Arial"/>
              <w:sz w:val="22"/>
            </w:rPr>
            <w:t>Miridae :</w:t>
          </w:r>
          <w:proofErr w:type="gramEnd"/>
          <w:r w:rsidRPr="00256327">
            <w:rPr>
              <w:rFonts w:ascii="Arial" w:hAnsi="Arial" w:cs="Arial"/>
              <w:sz w:val="22"/>
            </w:rPr>
            <w:t> Orthotylinae). Invertebrate Systematics. 33, 719–756. doi:10.1071/is18081</w:t>
          </w:r>
        </w:p>
        <w:p w14:paraId="40EFB50E" w14:textId="03CAC305"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Cheng, M., Cassis, G. 2019b. Systematic study of the Australian plant bug genus </w:t>
          </w:r>
          <w:r w:rsidRPr="00E74971">
            <w:rPr>
              <w:rFonts w:ascii="Arial" w:hAnsi="Arial" w:cs="Arial"/>
              <w:i/>
              <w:iCs/>
              <w:sz w:val="22"/>
            </w:rPr>
            <w:t>Xasmasoma</w:t>
          </w:r>
          <w:r w:rsidRPr="00256327">
            <w:rPr>
              <w:rFonts w:ascii="Arial" w:hAnsi="Arial" w:cs="Arial"/>
              <w:sz w:val="22"/>
            </w:rPr>
            <w:t>, gen. nov. (</w:t>
          </w:r>
          <w:proofErr w:type="spellStart"/>
          <w:r w:rsidRPr="00256327">
            <w:rPr>
              <w:rFonts w:ascii="Arial" w:hAnsi="Arial" w:cs="Arial"/>
              <w:sz w:val="22"/>
            </w:rPr>
            <w:t>Insecta</w:t>
          </w:r>
          <w:proofErr w:type="spellEnd"/>
          <w:r w:rsidRPr="00256327">
            <w:rPr>
              <w:rFonts w:ascii="Arial" w:hAnsi="Arial" w:cs="Arial"/>
              <w:sz w:val="22"/>
            </w:rPr>
            <w:t>:</w:t>
          </w:r>
          <w:r w:rsidR="00E74971">
            <w:rPr>
              <w:rFonts w:ascii="Arial" w:hAnsi="Arial" w:cs="Arial"/>
              <w:sz w:val="22"/>
            </w:rPr>
            <w:t xml:space="preserve"> </w:t>
          </w:r>
          <w:r w:rsidRPr="00256327">
            <w:rPr>
              <w:rFonts w:ascii="Arial" w:hAnsi="Arial" w:cs="Arial"/>
              <w:sz w:val="22"/>
            </w:rPr>
            <w:t>Heteroptera:</w:t>
          </w:r>
          <w:r w:rsidR="00E74971">
            <w:rPr>
              <w:rFonts w:ascii="Arial" w:hAnsi="Arial" w:cs="Arial"/>
              <w:sz w:val="22"/>
            </w:rPr>
            <w:t xml:space="preserve"> </w:t>
          </w:r>
          <w:proofErr w:type="spellStart"/>
          <w:r w:rsidRPr="00256327">
            <w:rPr>
              <w:rFonts w:ascii="Arial" w:hAnsi="Arial" w:cs="Arial"/>
              <w:sz w:val="22"/>
            </w:rPr>
            <w:t>Miridae</w:t>
          </w:r>
          <w:proofErr w:type="spellEnd"/>
          <w:r w:rsidRPr="00256327">
            <w:rPr>
              <w:rFonts w:ascii="Arial" w:hAnsi="Arial" w:cs="Arial"/>
              <w:sz w:val="22"/>
            </w:rPr>
            <w:t>:</w:t>
          </w:r>
          <w:r w:rsidR="00E74971">
            <w:rPr>
              <w:rFonts w:ascii="Arial" w:hAnsi="Arial" w:cs="Arial"/>
              <w:sz w:val="22"/>
            </w:rPr>
            <w:t xml:space="preserve"> </w:t>
          </w:r>
          <w:proofErr w:type="spellStart"/>
          <w:r w:rsidRPr="00256327">
            <w:rPr>
              <w:rFonts w:ascii="Arial" w:hAnsi="Arial" w:cs="Arial"/>
              <w:sz w:val="22"/>
            </w:rPr>
            <w:t>Orthotylinae</w:t>
          </w:r>
          <w:proofErr w:type="spellEnd"/>
          <w:r w:rsidRPr="00256327">
            <w:rPr>
              <w:rFonts w:ascii="Arial" w:hAnsi="Arial" w:cs="Arial"/>
              <w:sz w:val="22"/>
            </w:rPr>
            <w:t>), including host plant and biogeographic analysis, and description of twelve new species. Invertebrate Systematics. 33, 1–70. doi:10.1071/is18009</w:t>
          </w:r>
        </w:p>
        <w:p w14:paraId="4701AF0E"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Konstantinov, F.V., Namyatova, A.A., Cassis, G. 2018. A synopsis of the bryocorine tribes (</w:t>
          </w:r>
          <w:proofErr w:type="gramStart"/>
          <w:r w:rsidRPr="00256327">
            <w:rPr>
              <w:rFonts w:ascii="Arial" w:hAnsi="Arial" w:cs="Arial"/>
              <w:sz w:val="22"/>
            </w:rPr>
            <w:t>Heteroptera :</w:t>
          </w:r>
          <w:proofErr w:type="gramEnd"/>
          <w:r w:rsidRPr="00256327">
            <w:rPr>
              <w:rFonts w:ascii="Arial" w:hAnsi="Arial" w:cs="Arial"/>
              <w:sz w:val="22"/>
            </w:rPr>
            <w:t xml:space="preserve"> </w:t>
          </w:r>
          <w:proofErr w:type="gramStart"/>
          <w:r w:rsidRPr="00256327">
            <w:rPr>
              <w:rFonts w:ascii="Arial" w:hAnsi="Arial" w:cs="Arial"/>
              <w:sz w:val="22"/>
            </w:rPr>
            <w:t>Miridae :</w:t>
          </w:r>
          <w:proofErr w:type="gramEnd"/>
          <w:r w:rsidRPr="00256327">
            <w:rPr>
              <w:rFonts w:ascii="Arial" w:hAnsi="Arial" w:cs="Arial"/>
              <w:sz w:val="22"/>
            </w:rPr>
            <w:t xml:space="preserve"> Bryocorinae): key, diagnoses, hosts and distributional patterns. Invertebrate Systematics. 32, 866. doi:10.2307/3545955</w:t>
          </w:r>
        </w:p>
        <w:p w14:paraId="26A5852D" w14:textId="1250C69D"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Malipatil, M.B. 1992. </w:t>
          </w:r>
          <w:r w:rsidR="00E74971">
            <w:rPr>
              <w:rFonts w:ascii="Arial" w:hAnsi="Arial" w:cs="Arial"/>
              <w:sz w:val="22"/>
            </w:rPr>
            <w:t xml:space="preserve">Revision of Australian </w:t>
          </w:r>
          <w:proofErr w:type="spellStart"/>
          <w:r w:rsidR="00E74971" w:rsidRPr="00E74971">
            <w:rPr>
              <w:rFonts w:ascii="Arial" w:hAnsi="Arial" w:cs="Arial"/>
              <w:i/>
              <w:iCs/>
              <w:sz w:val="22"/>
            </w:rPr>
            <w:t>Campylomma</w:t>
          </w:r>
          <w:proofErr w:type="spellEnd"/>
          <w:r w:rsidR="00E74971">
            <w:rPr>
              <w:rFonts w:ascii="Arial" w:hAnsi="Arial" w:cs="Arial"/>
              <w:sz w:val="22"/>
            </w:rPr>
            <w:t xml:space="preserve"> Reuter (Hemiptera: </w:t>
          </w:r>
          <w:proofErr w:type="spellStart"/>
          <w:r w:rsidR="00E74971">
            <w:rPr>
              <w:rFonts w:ascii="Arial" w:hAnsi="Arial" w:cs="Arial"/>
              <w:sz w:val="22"/>
            </w:rPr>
            <w:t>Miridae</w:t>
          </w:r>
          <w:proofErr w:type="spellEnd"/>
          <w:r w:rsidR="00E74971">
            <w:rPr>
              <w:rFonts w:ascii="Arial" w:hAnsi="Arial" w:cs="Arial"/>
              <w:sz w:val="22"/>
            </w:rPr>
            <w:t xml:space="preserve">: </w:t>
          </w:r>
          <w:proofErr w:type="spellStart"/>
          <w:r w:rsidR="00E74971">
            <w:rPr>
              <w:rFonts w:ascii="Arial" w:hAnsi="Arial" w:cs="Arial"/>
              <w:sz w:val="22"/>
            </w:rPr>
            <w:t>Phylinae</w:t>
          </w:r>
          <w:proofErr w:type="spellEnd"/>
          <w:r w:rsidR="00E74971">
            <w:rPr>
              <w:rFonts w:ascii="Arial" w:hAnsi="Arial" w:cs="Arial"/>
              <w:sz w:val="22"/>
            </w:rPr>
            <w:t>)</w:t>
          </w:r>
          <w:r w:rsidRPr="00256327">
            <w:rPr>
              <w:rFonts w:ascii="Arial" w:hAnsi="Arial" w:cs="Arial"/>
              <w:sz w:val="22"/>
            </w:rPr>
            <w:t>. Australian Journal of Entomology. 31, 357–368. doi:10.1111/j.1440-</w:t>
          </w:r>
          <w:proofErr w:type="gramStart"/>
          <w:r w:rsidRPr="00256327">
            <w:rPr>
              <w:rFonts w:ascii="Arial" w:hAnsi="Arial" w:cs="Arial"/>
              <w:sz w:val="22"/>
            </w:rPr>
            <w:t>6055.1992.tb</w:t>
          </w:r>
          <w:proofErr w:type="gramEnd"/>
          <w:r w:rsidRPr="00256327">
            <w:rPr>
              <w:rFonts w:ascii="Arial" w:hAnsi="Arial" w:cs="Arial"/>
              <w:sz w:val="22"/>
            </w:rPr>
            <w:t>00526.x</w:t>
          </w:r>
        </w:p>
        <w:p w14:paraId="36F2E810" w14:textId="61145CD9"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Malipatil, M.B., Finlay, E.G., </w:t>
          </w:r>
          <w:proofErr w:type="spellStart"/>
          <w:r w:rsidRPr="00256327">
            <w:rPr>
              <w:rFonts w:ascii="Arial" w:hAnsi="Arial" w:cs="Arial"/>
              <w:sz w:val="22"/>
            </w:rPr>
            <w:t>Cherot</w:t>
          </w:r>
          <w:proofErr w:type="spellEnd"/>
          <w:r w:rsidRPr="00256327">
            <w:rPr>
              <w:rFonts w:ascii="Arial" w:hAnsi="Arial" w:cs="Arial"/>
              <w:sz w:val="22"/>
            </w:rPr>
            <w:t xml:space="preserve">, F. 2020. Australian Plant Bugs (Miridae: Heteroptera) of </w:t>
          </w:r>
          <w:r w:rsidR="00E74971">
            <w:rPr>
              <w:rFonts w:ascii="Arial" w:hAnsi="Arial" w:cs="Arial"/>
              <w:sz w:val="22"/>
            </w:rPr>
            <w:t>E</w:t>
          </w:r>
          <w:r w:rsidRPr="00256327">
            <w:rPr>
              <w:rFonts w:ascii="Arial" w:hAnsi="Arial" w:cs="Arial"/>
              <w:sz w:val="22"/>
            </w:rPr>
            <w:t xml:space="preserve">conomic </w:t>
          </w:r>
          <w:r w:rsidR="00E74971">
            <w:rPr>
              <w:rFonts w:ascii="Arial" w:hAnsi="Arial" w:cs="Arial"/>
              <w:sz w:val="22"/>
            </w:rPr>
            <w:t>I</w:t>
          </w:r>
          <w:r w:rsidRPr="00256327">
            <w:rPr>
              <w:rFonts w:ascii="Arial" w:hAnsi="Arial" w:cs="Arial"/>
              <w:sz w:val="22"/>
            </w:rPr>
            <w:t xml:space="preserve">mportance. Identification of </w:t>
          </w:r>
          <w:r w:rsidR="00E74971">
            <w:rPr>
              <w:rFonts w:ascii="Arial" w:hAnsi="Arial" w:cs="Arial"/>
              <w:sz w:val="22"/>
            </w:rPr>
            <w:t>S</w:t>
          </w:r>
          <w:r w:rsidRPr="00256327">
            <w:rPr>
              <w:rFonts w:ascii="Arial" w:hAnsi="Arial" w:cs="Arial"/>
              <w:sz w:val="22"/>
            </w:rPr>
            <w:t xml:space="preserve">ubfamilies and </w:t>
          </w:r>
          <w:r w:rsidR="00E74971">
            <w:rPr>
              <w:rFonts w:ascii="Arial" w:hAnsi="Arial" w:cs="Arial"/>
              <w:sz w:val="22"/>
            </w:rPr>
            <w:t>G</w:t>
          </w:r>
          <w:r w:rsidRPr="00256327">
            <w:rPr>
              <w:rFonts w:ascii="Arial" w:hAnsi="Arial" w:cs="Arial"/>
              <w:sz w:val="22"/>
            </w:rPr>
            <w:t>enera. Victoria Department of Jobs, Precincts and Regions, Melbourne.</w:t>
          </w:r>
        </w:p>
        <w:p w14:paraId="1FBD8A0D"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MALIPATIL, M.B., LIU, Y., CAI, W. 2024. Revision of Australian </w:t>
          </w:r>
          <w:proofErr w:type="spellStart"/>
          <w:r w:rsidRPr="00E74971">
            <w:rPr>
              <w:rFonts w:ascii="Arial" w:hAnsi="Arial" w:cs="Arial"/>
              <w:i/>
              <w:iCs/>
              <w:sz w:val="22"/>
            </w:rPr>
            <w:t>Brachysandalus</w:t>
          </w:r>
          <w:proofErr w:type="spellEnd"/>
          <w:r w:rsidRPr="00256327">
            <w:rPr>
              <w:rFonts w:ascii="Arial" w:hAnsi="Arial" w:cs="Arial"/>
              <w:sz w:val="22"/>
            </w:rPr>
            <w:t xml:space="preserve"> with the description of nine new species including one cavernicolous species (Hemiptera: Heteroptera: Reduviidae), and observations on male extragenital structure and leg teratology. Zootaxa. 5490, 1–112. doi:10.11646/zootaxa.5490.1.1</w:t>
          </w:r>
        </w:p>
        <w:p w14:paraId="4565DF34"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lastRenderedPageBreak/>
            <w:t xml:space="preserve">MALIPATIL, M.B., LIU, Y., CAI, W. 2023. Revision of Australian </w:t>
          </w:r>
          <w:proofErr w:type="spellStart"/>
          <w:r w:rsidRPr="00E74971">
            <w:rPr>
              <w:rFonts w:ascii="Arial" w:hAnsi="Arial" w:cs="Arial"/>
              <w:i/>
              <w:iCs/>
              <w:sz w:val="22"/>
            </w:rPr>
            <w:t>Ectomocoris</w:t>
          </w:r>
          <w:proofErr w:type="spellEnd"/>
          <w:r w:rsidRPr="00256327">
            <w:rPr>
              <w:rFonts w:ascii="Arial" w:hAnsi="Arial" w:cs="Arial"/>
              <w:sz w:val="22"/>
            </w:rPr>
            <w:t xml:space="preserve"> with the description of nine new species (Hemiptera: Heteroptera: Reduviidae). Zootaxa. 5263, 451–504. doi:10.11646/zootaxa.5263.4.1</w:t>
          </w:r>
        </w:p>
        <w:p w14:paraId="7030967E"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Menard, K. 2011. Revision of Leucophoropterini: Diagnoses, Key to Genera, Redescription of the Australian Fauna, and Descriptions of New Indo-Pacific Genera and Species (Insecta: …. Bulletin of the American Museum of Natural ….</w:t>
          </w:r>
        </w:p>
        <w:p w14:paraId="130A605A"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Namyatova, A.A., Cassis, G. 2013. Systematics, phylogeny and host associations of the Australian endemic </w:t>
          </w:r>
          <w:proofErr w:type="spellStart"/>
          <w:r w:rsidRPr="00256327">
            <w:rPr>
              <w:rFonts w:ascii="Arial" w:hAnsi="Arial" w:cs="Arial"/>
              <w:sz w:val="22"/>
            </w:rPr>
            <w:t>monaloniine</w:t>
          </w:r>
          <w:proofErr w:type="spellEnd"/>
          <w:r w:rsidRPr="00256327">
            <w:rPr>
              <w:rFonts w:ascii="Arial" w:hAnsi="Arial" w:cs="Arial"/>
              <w:sz w:val="22"/>
            </w:rPr>
            <w:t xml:space="preserve"> genus </w:t>
          </w:r>
          <w:proofErr w:type="spellStart"/>
          <w:r w:rsidRPr="00E74971">
            <w:rPr>
              <w:rFonts w:ascii="Arial" w:hAnsi="Arial" w:cs="Arial"/>
              <w:i/>
              <w:iCs/>
              <w:sz w:val="22"/>
            </w:rPr>
            <w:t>Rayieria</w:t>
          </w:r>
          <w:proofErr w:type="spellEnd"/>
          <w:r w:rsidRPr="00256327">
            <w:rPr>
              <w:rFonts w:ascii="Arial" w:hAnsi="Arial" w:cs="Arial"/>
              <w:sz w:val="22"/>
            </w:rPr>
            <w:t xml:space="preserve"> Odhiambo (</w:t>
          </w:r>
          <w:proofErr w:type="gramStart"/>
          <w:r w:rsidRPr="00256327">
            <w:rPr>
              <w:rFonts w:ascii="Arial" w:hAnsi="Arial" w:cs="Arial"/>
              <w:sz w:val="22"/>
            </w:rPr>
            <w:t>Insecta :</w:t>
          </w:r>
          <w:proofErr w:type="gramEnd"/>
          <w:r w:rsidRPr="00256327">
            <w:rPr>
              <w:rFonts w:ascii="Arial" w:hAnsi="Arial" w:cs="Arial"/>
              <w:sz w:val="22"/>
            </w:rPr>
            <w:t xml:space="preserve"> </w:t>
          </w:r>
          <w:proofErr w:type="gramStart"/>
          <w:r w:rsidRPr="00256327">
            <w:rPr>
              <w:rFonts w:ascii="Arial" w:hAnsi="Arial" w:cs="Arial"/>
              <w:sz w:val="22"/>
            </w:rPr>
            <w:t>Heteroptera :</w:t>
          </w:r>
          <w:proofErr w:type="gramEnd"/>
          <w:r w:rsidRPr="00256327">
            <w:rPr>
              <w:rFonts w:ascii="Arial" w:hAnsi="Arial" w:cs="Arial"/>
              <w:sz w:val="22"/>
            </w:rPr>
            <w:t xml:space="preserve"> </w:t>
          </w:r>
          <w:proofErr w:type="gramStart"/>
          <w:r w:rsidRPr="00256327">
            <w:rPr>
              <w:rFonts w:ascii="Arial" w:hAnsi="Arial" w:cs="Arial"/>
              <w:sz w:val="22"/>
            </w:rPr>
            <w:t>Miridae :</w:t>
          </w:r>
          <w:proofErr w:type="gramEnd"/>
          <w:r w:rsidRPr="00256327">
            <w:rPr>
              <w:rFonts w:ascii="Arial" w:hAnsi="Arial" w:cs="Arial"/>
              <w:sz w:val="22"/>
            </w:rPr>
            <w:t xml:space="preserve"> Bryocorinae). Invertebrate Systematics. 27, 689. doi:10.1111/j.1365-</w:t>
          </w:r>
          <w:proofErr w:type="gramStart"/>
          <w:r w:rsidRPr="00256327">
            <w:rPr>
              <w:rFonts w:ascii="Arial" w:hAnsi="Arial" w:cs="Arial"/>
              <w:sz w:val="22"/>
            </w:rPr>
            <w:t>2311.1836.tb</w:t>
          </w:r>
          <w:proofErr w:type="gramEnd"/>
          <w:r w:rsidRPr="00256327">
            <w:rPr>
              <w:rFonts w:ascii="Arial" w:hAnsi="Arial" w:cs="Arial"/>
              <w:sz w:val="22"/>
            </w:rPr>
            <w:t>00288.x</w:t>
          </w:r>
        </w:p>
        <w:p w14:paraId="101F2AD9"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Schuh, R.T., Pedraza, P. 2010. </w:t>
          </w:r>
          <w:proofErr w:type="spellStart"/>
          <w:r w:rsidRPr="00E74971">
            <w:rPr>
              <w:rFonts w:ascii="Arial" w:hAnsi="Arial" w:cs="Arial"/>
              <w:i/>
              <w:iCs/>
              <w:sz w:val="22"/>
            </w:rPr>
            <w:t>Wallabicoris</w:t>
          </w:r>
          <w:proofErr w:type="spellEnd"/>
          <w:r w:rsidRPr="00256327">
            <w:rPr>
              <w:rFonts w:ascii="Arial" w:hAnsi="Arial" w:cs="Arial"/>
              <w:sz w:val="22"/>
            </w:rPr>
            <w:t>, New Genus (Hemiptera: Miridae: Phylinae: Phylini) from Australia, with the Description of 37 New Species and an Analysis of Host Associations. Bulletin of the American Museum of Natural History. 2010, 1–118. doi:10.1206/689.1</w:t>
          </w:r>
        </w:p>
        <w:p w14:paraId="16BB8B9E"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Schuh, R.T., Schwartz, M.D. 2016. Nineteen new genera and 82 new species of </w:t>
          </w:r>
          <w:proofErr w:type="spellStart"/>
          <w:r w:rsidRPr="00256327">
            <w:rPr>
              <w:rFonts w:ascii="Arial" w:hAnsi="Arial" w:cs="Arial"/>
              <w:sz w:val="22"/>
            </w:rPr>
            <w:t>Cremnorrhinina</w:t>
          </w:r>
          <w:proofErr w:type="spellEnd"/>
          <w:r w:rsidRPr="00256327">
            <w:rPr>
              <w:rFonts w:ascii="Arial" w:hAnsi="Arial" w:cs="Arial"/>
              <w:sz w:val="22"/>
            </w:rPr>
            <w:t xml:space="preserve"> from Australia, including analyses of host relationships and distributions (Insecta: Hemiptera: Miridae: Phylinae: Cremnorrhinini). Bulletin of the American Museum of Natural …. 401, 1–279.</w:t>
          </w:r>
        </w:p>
        <w:p w14:paraId="33E7FC7F" w14:textId="67D95522"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Schuh, R.T., Weirauch, C. 2010. </w:t>
          </w:r>
          <w:proofErr w:type="spellStart"/>
          <w:r w:rsidRPr="00256327">
            <w:rPr>
              <w:rFonts w:ascii="Arial" w:hAnsi="Arial" w:cs="Arial"/>
              <w:sz w:val="22"/>
            </w:rPr>
            <w:t>Myrtaceae</w:t>
          </w:r>
          <w:proofErr w:type="spellEnd"/>
          <w:r w:rsidRPr="00256327">
            <w:rPr>
              <w:rFonts w:ascii="Arial" w:hAnsi="Arial" w:cs="Arial"/>
              <w:sz w:val="22"/>
            </w:rPr>
            <w:t>-</w:t>
          </w:r>
          <w:r w:rsidR="00E74971">
            <w:rPr>
              <w:rFonts w:ascii="Arial" w:hAnsi="Arial" w:cs="Arial"/>
              <w:sz w:val="22"/>
            </w:rPr>
            <w:t>f</w:t>
          </w:r>
          <w:r w:rsidRPr="00256327">
            <w:rPr>
              <w:rFonts w:ascii="Arial" w:hAnsi="Arial" w:cs="Arial"/>
              <w:sz w:val="22"/>
            </w:rPr>
            <w:t xml:space="preserve">eeding </w:t>
          </w:r>
          <w:proofErr w:type="spellStart"/>
          <w:r w:rsidRPr="00256327">
            <w:rPr>
              <w:rFonts w:ascii="Arial" w:hAnsi="Arial" w:cs="Arial"/>
              <w:sz w:val="22"/>
            </w:rPr>
            <w:t>Phylinae</w:t>
          </w:r>
          <w:proofErr w:type="spellEnd"/>
          <w:r w:rsidRPr="00256327">
            <w:rPr>
              <w:rFonts w:ascii="Arial" w:hAnsi="Arial" w:cs="Arial"/>
              <w:sz w:val="22"/>
            </w:rPr>
            <w:t xml:space="preserve"> (Hemiptera: </w:t>
          </w:r>
          <w:proofErr w:type="spellStart"/>
          <w:r w:rsidRPr="00256327">
            <w:rPr>
              <w:rFonts w:ascii="Arial" w:hAnsi="Arial" w:cs="Arial"/>
              <w:sz w:val="22"/>
            </w:rPr>
            <w:t>Miridae</w:t>
          </w:r>
          <w:proofErr w:type="spellEnd"/>
          <w:r w:rsidRPr="00256327">
            <w:rPr>
              <w:rFonts w:ascii="Arial" w:hAnsi="Arial" w:cs="Arial"/>
              <w:sz w:val="22"/>
            </w:rPr>
            <w:t xml:space="preserve">) from Australia: </w:t>
          </w:r>
          <w:r w:rsidR="00E74971">
            <w:rPr>
              <w:rFonts w:ascii="Arial" w:hAnsi="Arial" w:cs="Arial"/>
              <w:sz w:val="22"/>
            </w:rPr>
            <w:t>d</w:t>
          </w:r>
          <w:r w:rsidRPr="00256327">
            <w:rPr>
              <w:rFonts w:ascii="Arial" w:hAnsi="Arial" w:cs="Arial"/>
              <w:sz w:val="22"/>
            </w:rPr>
            <w:t xml:space="preserve">escription and </w:t>
          </w:r>
          <w:r w:rsidR="00E74971">
            <w:rPr>
              <w:rFonts w:ascii="Arial" w:hAnsi="Arial" w:cs="Arial"/>
              <w:sz w:val="22"/>
            </w:rPr>
            <w:t>a</w:t>
          </w:r>
          <w:r w:rsidRPr="00256327">
            <w:rPr>
              <w:rFonts w:ascii="Arial" w:hAnsi="Arial" w:cs="Arial"/>
              <w:sz w:val="22"/>
            </w:rPr>
            <w:t xml:space="preserve">nalysis of </w:t>
          </w:r>
          <w:r w:rsidR="00E74971">
            <w:rPr>
              <w:rFonts w:ascii="Arial" w:hAnsi="Arial" w:cs="Arial"/>
              <w:sz w:val="22"/>
            </w:rPr>
            <w:t>p</w:t>
          </w:r>
          <w:r w:rsidRPr="00256327">
            <w:rPr>
              <w:rFonts w:ascii="Arial" w:hAnsi="Arial" w:cs="Arial"/>
              <w:sz w:val="22"/>
            </w:rPr>
            <w:t xml:space="preserve">hylogenetic and </w:t>
          </w:r>
          <w:r w:rsidR="00E74971">
            <w:rPr>
              <w:rFonts w:ascii="Arial" w:hAnsi="Arial" w:cs="Arial"/>
              <w:sz w:val="22"/>
            </w:rPr>
            <w:t>h</w:t>
          </w:r>
          <w:r w:rsidRPr="00256327">
            <w:rPr>
              <w:rFonts w:ascii="Arial" w:hAnsi="Arial" w:cs="Arial"/>
              <w:sz w:val="22"/>
            </w:rPr>
            <w:t xml:space="preserve">ost </w:t>
          </w:r>
          <w:r w:rsidR="00E74971">
            <w:rPr>
              <w:rFonts w:ascii="Arial" w:hAnsi="Arial" w:cs="Arial"/>
              <w:sz w:val="22"/>
            </w:rPr>
            <w:t>r</w:t>
          </w:r>
          <w:r w:rsidRPr="00256327">
            <w:rPr>
              <w:rFonts w:ascii="Arial" w:hAnsi="Arial" w:cs="Arial"/>
              <w:sz w:val="22"/>
            </w:rPr>
            <w:t xml:space="preserve">elationships for a </w:t>
          </w:r>
          <w:r w:rsidR="00E74971">
            <w:rPr>
              <w:rFonts w:ascii="Arial" w:hAnsi="Arial" w:cs="Arial"/>
              <w:sz w:val="22"/>
            </w:rPr>
            <w:t>m</w:t>
          </w:r>
          <w:r w:rsidRPr="00256327">
            <w:rPr>
              <w:rFonts w:ascii="Arial" w:hAnsi="Arial" w:cs="Arial"/>
              <w:sz w:val="22"/>
            </w:rPr>
            <w:t xml:space="preserve">onophyletic </w:t>
          </w:r>
          <w:r w:rsidR="00E74971">
            <w:rPr>
              <w:rFonts w:ascii="Arial" w:hAnsi="Arial" w:cs="Arial"/>
              <w:sz w:val="22"/>
            </w:rPr>
            <w:t>a</w:t>
          </w:r>
          <w:r w:rsidRPr="00256327">
            <w:rPr>
              <w:rFonts w:ascii="Arial" w:hAnsi="Arial" w:cs="Arial"/>
              <w:sz w:val="22"/>
            </w:rPr>
            <w:t xml:space="preserve">ssemblage of </w:t>
          </w:r>
          <w:r w:rsidR="00E74971">
            <w:rPr>
              <w:rFonts w:ascii="Arial" w:hAnsi="Arial" w:cs="Arial"/>
              <w:sz w:val="22"/>
            </w:rPr>
            <w:t>three new genera.</w:t>
          </w:r>
          <w:r w:rsidRPr="00256327">
            <w:rPr>
              <w:rFonts w:ascii="Arial" w:hAnsi="Arial" w:cs="Arial"/>
              <w:sz w:val="22"/>
            </w:rPr>
            <w:t xml:space="preserve"> Bulletin of the American Museum of Natural History. 344, 1–95.</w:t>
          </w:r>
        </w:p>
        <w:p w14:paraId="65CE74A4" w14:textId="1E73BE88"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Slater, J.A., Schuh, R.T., Cassis, G., Johnson, C.A., Pedraza-Peñalosa, P. 2009. Revision of </w:t>
          </w:r>
          <w:r w:rsidRPr="00E74971">
            <w:rPr>
              <w:rFonts w:ascii="Arial" w:hAnsi="Arial" w:cs="Arial"/>
              <w:i/>
              <w:iCs/>
              <w:sz w:val="22"/>
            </w:rPr>
            <w:t>Laryngodus</w:t>
          </w:r>
          <w:r w:rsidRPr="00256327">
            <w:rPr>
              <w:rFonts w:ascii="Arial" w:hAnsi="Arial" w:cs="Arial"/>
              <w:sz w:val="22"/>
            </w:rPr>
            <w:t xml:space="preserve"> Herrich-Schaeffer, an Allocasuarina feeder, with comments on its biology and the classification of the family (Heteroptera: </w:t>
          </w:r>
          <w:proofErr w:type="spellStart"/>
          <w:proofErr w:type="gramStart"/>
          <w:r w:rsidRPr="00256327">
            <w:rPr>
              <w:rFonts w:ascii="Arial" w:hAnsi="Arial" w:cs="Arial"/>
              <w:sz w:val="22"/>
            </w:rPr>
            <w:t>Lygaeoidea</w:t>
          </w:r>
          <w:proofErr w:type="spellEnd"/>
          <w:r w:rsidRPr="00256327">
            <w:rPr>
              <w:rFonts w:ascii="Arial" w:hAnsi="Arial" w:cs="Arial"/>
              <w:sz w:val="22"/>
            </w:rPr>
            <w:t> :</w:t>
          </w:r>
          <w:proofErr w:type="gramEnd"/>
          <w:r w:rsidRPr="00256327">
            <w:rPr>
              <w:rFonts w:ascii="Arial" w:hAnsi="Arial" w:cs="Arial"/>
              <w:sz w:val="22"/>
            </w:rPr>
            <w:t> </w:t>
          </w:r>
          <w:proofErr w:type="spellStart"/>
          <w:r w:rsidRPr="00256327">
            <w:rPr>
              <w:rFonts w:ascii="Arial" w:hAnsi="Arial" w:cs="Arial"/>
              <w:sz w:val="22"/>
            </w:rPr>
            <w:t>Rhyparochromidae</w:t>
          </w:r>
          <w:proofErr w:type="spellEnd"/>
          <w:r w:rsidRPr="00256327">
            <w:rPr>
              <w:rFonts w:ascii="Arial" w:hAnsi="Arial" w:cs="Arial"/>
              <w:sz w:val="22"/>
            </w:rPr>
            <w:t>). Invertebrate Systematics. 23, 111–133. doi:10.1071/is08028</w:t>
          </w:r>
        </w:p>
        <w:p w14:paraId="3C5DB5FC"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Tatarnic, N.J. 2022. New genus and species of stilt bug (Hemiptera: Berytidae) from Western Australia. Austral Entomology. 61, 29–36. doi:10.1111/aen.12579</w:t>
          </w:r>
        </w:p>
        <w:p w14:paraId="721B486E"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Tatarnic, N.J., Cassis, G. 2022. </w:t>
          </w:r>
          <w:proofErr w:type="spellStart"/>
          <w:r w:rsidRPr="00E74971">
            <w:rPr>
              <w:rFonts w:ascii="Arial" w:hAnsi="Arial" w:cs="Arial"/>
              <w:i/>
              <w:iCs/>
              <w:sz w:val="22"/>
            </w:rPr>
            <w:t>Turrana</w:t>
          </w:r>
          <w:proofErr w:type="spellEnd"/>
          <w:r w:rsidRPr="00E74971">
            <w:rPr>
              <w:rFonts w:ascii="Arial" w:hAnsi="Arial" w:cs="Arial"/>
              <w:i/>
              <w:iCs/>
              <w:sz w:val="22"/>
            </w:rPr>
            <w:t xml:space="preserve"> </w:t>
          </w:r>
          <w:proofErr w:type="spellStart"/>
          <w:r w:rsidRPr="00E74971">
            <w:rPr>
              <w:rFonts w:ascii="Arial" w:hAnsi="Arial" w:cs="Arial"/>
              <w:i/>
              <w:iCs/>
              <w:sz w:val="22"/>
            </w:rPr>
            <w:t>ejuncida</w:t>
          </w:r>
          <w:proofErr w:type="spellEnd"/>
          <w:r w:rsidRPr="00256327">
            <w:rPr>
              <w:rFonts w:ascii="Arial" w:hAnsi="Arial" w:cs="Arial"/>
              <w:sz w:val="22"/>
            </w:rPr>
            <w:t xml:space="preserve">, a new species of </w:t>
          </w:r>
          <w:proofErr w:type="spellStart"/>
          <w:r w:rsidRPr="00256327">
            <w:rPr>
              <w:rFonts w:ascii="Arial" w:hAnsi="Arial" w:cs="Arial"/>
              <w:sz w:val="22"/>
            </w:rPr>
            <w:t>Acanthocorini</w:t>
          </w:r>
          <w:proofErr w:type="spellEnd"/>
          <w:r w:rsidRPr="00256327">
            <w:rPr>
              <w:rFonts w:ascii="Arial" w:hAnsi="Arial" w:cs="Arial"/>
              <w:sz w:val="22"/>
            </w:rPr>
            <w:t xml:space="preserve"> (Hemiptera: Heteroptera: Coreidae) from Cape Range, Western Australia, with discussion of its systematic position and host plant associations. Zootaxa. 5092, 85–96. doi:10.11646/zootaxa.5092.1.4</w:t>
          </w:r>
        </w:p>
        <w:p w14:paraId="1BB69388" w14:textId="77777777" w:rsidR="00256327" w:rsidRPr="00256327" w:rsidRDefault="00256327">
          <w:pPr>
            <w:pStyle w:val="Bibliography1"/>
            <w:ind w:left="300" w:hanging="300"/>
            <w:divId w:val="209615644"/>
            <w:rPr>
              <w:rFonts w:ascii="Arial" w:hAnsi="Arial" w:cs="Arial"/>
              <w:sz w:val="22"/>
            </w:rPr>
          </w:pPr>
          <w:r w:rsidRPr="00256327">
            <w:rPr>
              <w:rFonts w:ascii="Arial" w:hAnsi="Arial" w:cs="Arial"/>
              <w:sz w:val="22"/>
            </w:rPr>
            <w:t xml:space="preserve">Tatarnic, N.J., Chacon, I.S., </w:t>
          </w:r>
          <w:proofErr w:type="spellStart"/>
          <w:r w:rsidRPr="00256327">
            <w:rPr>
              <w:rFonts w:ascii="Arial" w:hAnsi="Arial" w:cs="Arial"/>
              <w:sz w:val="22"/>
            </w:rPr>
            <w:t>SOley</w:t>
          </w:r>
          <w:proofErr w:type="spellEnd"/>
          <w:r w:rsidRPr="00256327">
            <w:rPr>
              <w:rFonts w:ascii="Arial" w:hAnsi="Arial" w:cs="Arial"/>
              <w:sz w:val="22"/>
            </w:rPr>
            <w:t xml:space="preserve">, F.G. 2024. </w:t>
          </w:r>
          <w:proofErr w:type="spellStart"/>
          <w:r w:rsidRPr="00E74971">
            <w:rPr>
              <w:rFonts w:ascii="Arial" w:hAnsi="Arial" w:cs="Arial"/>
              <w:i/>
              <w:iCs/>
              <w:sz w:val="22"/>
            </w:rPr>
            <w:t>Gorareduvius</w:t>
          </w:r>
          <w:proofErr w:type="spellEnd"/>
          <w:r w:rsidRPr="00E74971">
            <w:rPr>
              <w:rFonts w:ascii="Arial" w:hAnsi="Arial" w:cs="Arial"/>
              <w:i/>
              <w:iCs/>
              <w:sz w:val="22"/>
            </w:rPr>
            <w:t xml:space="preserve"> </w:t>
          </w:r>
          <w:proofErr w:type="spellStart"/>
          <w:r w:rsidRPr="00E74971">
            <w:rPr>
              <w:rFonts w:ascii="Arial" w:hAnsi="Arial" w:cs="Arial"/>
              <w:i/>
              <w:iCs/>
              <w:sz w:val="22"/>
            </w:rPr>
            <w:t>gajarrangarnang</w:t>
          </w:r>
          <w:proofErr w:type="spellEnd"/>
          <w:r w:rsidRPr="00256327">
            <w:rPr>
              <w:rFonts w:ascii="Arial" w:hAnsi="Arial" w:cs="Arial"/>
              <w:sz w:val="22"/>
            </w:rPr>
            <w:t>, a new species of resin-using assassin bug (Hemiptera: Reduviidae: Harpactorinae) from Australia, with notes on its behaviour. Australian Journal of Taxonomy. 74, 1–13. doi:10.54102/</w:t>
          </w:r>
          <w:proofErr w:type="spellStart"/>
          <w:r w:rsidRPr="00256327">
            <w:rPr>
              <w:rFonts w:ascii="Arial" w:hAnsi="Arial" w:cs="Arial"/>
              <w:sz w:val="22"/>
            </w:rPr>
            <w:t>ajt</w:t>
          </w:r>
          <w:proofErr w:type="spellEnd"/>
        </w:p>
        <w:p w14:paraId="76EE10AC" w14:textId="2FBE39DD" w:rsidR="003640EC" w:rsidRPr="00660366" w:rsidRDefault="00E74971" w:rsidP="00660366">
          <w:pPr>
            <w:pStyle w:val="Bibliography1"/>
            <w:ind w:left="300" w:hanging="300"/>
            <w:divId w:val="209615644"/>
            <w:rPr>
              <w:rFonts w:ascii="Arial" w:hAnsi="Arial" w:cs="Arial"/>
              <w:sz w:val="22"/>
            </w:rPr>
          </w:pPr>
          <w:r>
            <w:rPr>
              <w:rFonts w:ascii="Arial" w:hAnsi="Arial" w:cs="Arial"/>
              <w:sz w:val="22"/>
            </w:rPr>
            <w:t>Weirauch</w:t>
          </w:r>
          <w:r w:rsidR="00256327" w:rsidRPr="00256327">
            <w:rPr>
              <w:rFonts w:ascii="Arial" w:hAnsi="Arial" w:cs="Arial"/>
              <w:sz w:val="22"/>
            </w:rPr>
            <w:t xml:space="preserve">, C. 2007. Revision and </w:t>
          </w:r>
          <w:r>
            <w:rPr>
              <w:rFonts w:ascii="Arial" w:hAnsi="Arial" w:cs="Arial"/>
              <w:sz w:val="22"/>
            </w:rPr>
            <w:t>c</w:t>
          </w:r>
          <w:r w:rsidR="00256327" w:rsidRPr="00256327">
            <w:rPr>
              <w:rFonts w:ascii="Arial" w:hAnsi="Arial" w:cs="Arial"/>
              <w:sz w:val="22"/>
            </w:rPr>
            <w:t xml:space="preserve">ladistic </w:t>
          </w:r>
          <w:r>
            <w:rPr>
              <w:rFonts w:ascii="Arial" w:hAnsi="Arial" w:cs="Arial"/>
              <w:sz w:val="22"/>
            </w:rPr>
            <w:t>a</w:t>
          </w:r>
          <w:r w:rsidR="00256327" w:rsidRPr="00256327">
            <w:rPr>
              <w:rFonts w:ascii="Arial" w:hAnsi="Arial" w:cs="Arial"/>
              <w:sz w:val="22"/>
            </w:rPr>
            <w:t xml:space="preserve">nalysis of the </w:t>
          </w:r>
          <w:proofErr w:type="spellStart"/>
          <w:r w:rsidR="00256327" w:rsidRPr="00E74971">
            <w:rPr>
              <w:rFonts w:ascii="Arial" w:hAnsi="Arial" w:cs="Arial"/>
              <w:i/>
              <w:iCs/>
              <w:sz w:val="22"/>
            </w:rPr>
            <w:t>Polyozus</w:t>
          </w:r>
          <w:proofErr w:type="spellEnd"/>
          <w:r w:rsidR="00256327" w:rsidRPr="00256327">
            <w:rPr>
              <w:rFonts w:ascii="Arial" w:hAnsi="Arial" w:cs="Arial"/>
              <w:sz w:val="22"/>
            </w:rPr>
            <w:t xml:space="preserve"> </w:t>
          </w:r>
          <w:r>
            <w:rPr>
              <w:rFonts w:ascii="Arial" w:hAnsi="Arial" w:cs="Arial"/>
              <w:sz w:val="22"/>
            </w:rPr>
            <w:t>g</w:t>
          </w:r>
          <w:r w:rsidR="00256327" w:rsidRPr="00256327">
            <w:rPr>
              <w:rFonts w:ascii="Arial" w:hAnsi="Arial" w:cs="Arial"/>
              <w:sz w:val="22"/>
            </w:rPr>
            <w:t>roup of Australian Phylini (Heteroptera: Miridae: Phylinae). American Museum Novitates. 3590, 1–60. doi:10.1206/0003-0082(2007)3590[</w:t>
          </w:r>
          <w:proofErr w:type="gramStart"/>
          <w:r w:rsidR="00256327" w:rsidRPr="00256327">
            <w:rPr>
              <w:rFonts w:ascii="Arial" w:hAnsi="Arial" w:cs="Arial"/>
              <w:sz w:val="22"/>
            </w:rPr>
            <w:t>1:racaot</w:t>
          </w:r>
          <w:proofErr w:type="gramEnd"/>
          <w:r w:rsidR="00256327" w:rsidRPr="00256327">
            <w:rPr>
              <w:rFonts w:ascii="Arial" w:hAnsi="Arial" w:cs="Arial"/>
              <w:sz w:val="22"/>
            </w:rPr>
            <w:t>]2.0.co;2</w:t>
          </w:r>
        </w:p>
      </w:sdtContent>
    </w:sdt>
    <w:p w14:paraId="14B51A7B" w14:textId="77777777" w:rsidR="00660366" w:rsidRDefault="003640EC" w:rsidP="009D63E3">
      <w:pPr>
        <w:pStyle w:val="Heading1"/>
        <w:rPr>
          <w:i/>
          <w:color w:val="0000FF"/>
        </w:rPr>
        <w:sectPr w:rsidR="00660366" w:rsidSect="00653082">
          <w:headerReference w:type="even" r:id="rId17"/>
          <w:headerReference w:type="default" r:id="rId18"/>
          <w:footerReference w:type="even" r:id="rId19"/>
          <w:footerReference w:type="default" r:id="rId20"/>
          <w:headerReference w:type="first" r:id="rId21"/>
          <w:footerReference w:type="first" r:id="rId22"/>
          <w:pgSz w:w="11906" w:h="16838"/>
          <w:pgMar w:top="1259" w:right="1361" w:bottom="1440" w:left="1361" w:header="709" w:footer="709" w:gutter="0"/>
          <w:cols w:space="708"/>
          <w:docGrid w:linePitch="360"/>
        </w:sectPr>
      </w:pPr>
      <w:r>
        <w:rPr>
          <w:i/>
          <w:color w:val="0000FF"/>
        </w:rPr>
        <w:t xml:space="preserve"> </w:t>
      </w:r>
    </w:p>
    <w:p w14:paraId="04290BA9" w14:textId="77777777" w:rsidR="009D63E3" w:rsidRPr="00B834AA" w:rsidRDefault="009D63E3" w:rsidP="009D63E3">
      <w:pPr>
        <w:pStyle w:val="Heading1"/>
      </w:pPr>
      <w:bookmarkStart w:id="21" w:name="_Toc227323190"/>
      <w:r w:rsidRPr="00B834AA">
        <w:lastRenderedPageBreak/>
        <w:t>Appendices</w:t>
      </w:r>
      <w:bookmarkEnd w:id="21"/>
    </w:p>
    <w:p w14:paraId="498C294F" w14:textId="4B7D4DB9" w:rsidR="005A2FF3" w:rsidRDefault="009D63E3" w:rsidP="00660366">
      <w:pPr>
        <w:pStyle w:val="Heading2"/>
        <w:rPr>
          <w:sz w:val="22"/>
          <w:szCs w:val="22"/>
        </w:rPr>
      </w:pPr>
      <w:bookmarkStart w:id="22" w:name="_Toc227323191"/>
      <w:r w:rsidRPr="007F6E74">
        <w:rPr>
          <w:sz w:val="22"/>
          <w:szCs w:val="22"/>
        </w:rPr>
        <w:t xml:space="preserve">Appendix 1. List of </w:t>
      </w:r>
      <w:r w:rsidR="00917F1F" w:rsidRPr="007F6E74">
        <w:rPr>
          <w:sz w:val="22"/>
          <w:szCs w:val="22"/>
        </w:rPr>
        <w:t>Heteroptera</w:t>
      </w:r>
      <w:r w:rsidR="00795FD5">
        <w:rPr>
          <w:sz w:val="22"/>
          <w:szCs w:val="22"/>
        </w:rPr>
        <w:t xml:space="preserve">, planthoppers and lacewings </w:t>
      </w:r>
      <w:r w:rsidRPr="007F6E74">
        <w:rPr>
          <w:sz w:val="22"/>
          <w:szCs w:val="22"/>
        </w:rPr>
        <w:t xml:space="preserve">recorded during the </w:t>
      </w:r>
      <w:r w:rsidR="007F6E74" w:rsidRPr="007F6E74">
        <w:rPr>
          <w:sz w:val="22"/>
          <w:szCs w:val="22"/>
        </w:rPr>
        <w:t>Nanda</w:t>
      </w:r>
      <w:r w:rsidR="00660366">
        <w:rPr>
          <w:sz w:val="22"/>
          <w:szCs w:val="22"/>
        </w:rPr>
        <w:t xml:space="preserve"> Country </w:t>
      </w:r>
      <w:r w:rsidRPr="007F6E74">
        <w:rPr>
          <w:sz w:val="22"/>
          <w:szCs w:val="22"/>
        </w:rPr>
        <w:t>Bush Blitz</w:t>
      </w:r>
      <w:bookmarkEnd w:id="22"/>
    </w:p>
    <w:tbl>
      <w:tblPr>
        <w:tblW w:w="13934" w:type="dxa"/>
        <w:tblLook w:val="04A0" w:firstRow="1" w:lastRow="0" w:firstColumn="1" w:lastColumn="0" w:noHBand="0" w:noVBand="1"/>
      </w:tblPr>
      <w:tblGrid>
        <w:gridCol w:w="1886"/>
        <w:gridCol w:w="4346"/>
        <w:gridCol w:w="1927"/>
        <w:gridCol w:w="1050"/>
        <w:gridCol w:w="1418"/>
        <w:gridCol w:w="2088"/>
        <w:gridCol w:w="1219"/>
      </w:tblGrid>
      <w:tr w:rsidR="00531387" w:rsidRPr="0091237B" w14:paraId="4E5560F3" w14:textId="77777777" w:rsidTr="00531387">
        <w:trPr>
          <w:trHeight w:val="860"/>
          <w:tblHeader/>
        </w:trPr>
        <w:tc>
          <w:tcPr>
            <w:tcW w:w="1886" w:type="dxa"/>
            <w:tcBorders>
              <w:top w:val="single" w:sz="4" w:space="0" w:color="auto"/>
              <w:left w:val="single" w:sz="4" w:space="0" w:color="auto"/>
              <w:bottom w:val="single" w:sz="4" w:space="0" w:color="auto"/>
              <w:right w:val="single" w:sz="4" w:space="0" w:color="auto"/>
            </w:tcBorders>
            <w:noWrap/>
            <w:hideMark/>
          </w:tcPr>
          <w:p w14:paraId="03188FBA" w14:textId="77777777" w:rsidR="0091237B" w:rsidRPr="0091237B" w:rsidRDefault="0091237B" w:rsidP="0091237B">
            <w:pPr>
              <w:spacing w:after="0"/>
              <w:rPr>
                <w:rFonts w:ascii="Aptos Narrow" w:hAnsi="Aptos Narrow"/>
                <w:b/>
                <w:bCs/>
                <w:szCs w:val="22"/>
              </w:rPr>
            </w:pPr>
            <w:r w:rsidRPr="0091237B">
              <w:rPr>
                <w:rFonts w:ascii="Aptos Narrow" w:hAnsi="Aptos Narrow"/>
                <w:b/>
                <w:bCs/>
                <w:szCs w:val="22"/>
              </w:rPr>
              <w:t>Family</w:t>
            </w:r>
          </w:p>
        </w:tc>
        <w:tc>
          <w:tcPr>
            <w:tcW w:w="4346" w:type="dxa"/>
            <w:tcBorders>
              <w:top w:val="single" w:sz="4" w:space="0" w:color="auto"/>
              <w:left w:val="nil"/>
              <w:bottom w:val="single" w:sz="4" w:space="0" w:color="auto"/>
              <w:right w:val="single" w:sz="4" w:space="0" w:color="auto"/>
            </w:tcBorders>
            <w:noWrap/>
            <w:hideMark/>
          </w:tcPr>
          <w:p w14:paraId="604E8512"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Species</w:t>
            </w:r>
          </w:p>
        </w:tc>
        <w:tc>
          <w:tcPr>
            <w:tcW w:w="1927" w:type="dxa"/>
            <w:tcBorders>
              <w:top w:val="single" w:sz="4" w:space="0" w:color="auto"/>
              <w:left w:val="nil"/>
              <w:bottom w:val="single" w:sz="4" w:space="0" w:color="auto"/>
              <w:right w:val="single" w:sz="4" w:space="0" w:color="auto"/>
            </w:tcBorders>
            <w:noWrap/>
            <w:hideMark/>
          </w:tcPr>
          <w:p w14:paraId="3F53F936"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Common name</w:t>
            </w:r>
          </w:p>
        </w:tc>
        <w:tc>
          <w:tcPr>
            <w:tcW w:w="1050" w:type="dxa"/>
            <w:tcBorders>
              <w:top w:val="single" w:sz="4" w:space="0" w:color="auto"/>
              <w:left w:val="nil"/>
              <w:bottom w:val="single" w:sz="4" w:space="0" w:color="auto"/>
              <w:right w:val="single" w:sz="4" w:space="0" w:color="auto"/>
            </w:tcBorders>
            <w:noWrap/>
            <w:hideMark/>
          </w:tcPr>
          <w:p w14:paraId="138C6CE7"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Species new to science</w:t>
            </w:r>
          </w:p>
        </w:tc>
        <w:tc>
          <w:tcPr>
            <w:tcW w:w="1418" w:type="dxa"/>
            <w:tcBorders>
              <w:top w:val="single" w:sz="4" w:space="0" w:color="auto"/>
              <w:left w:val="nil"/>
              <w:bottom w:val="single" w:sz="4" w:space="0" w:color="auto"/>
              <w:right w:val="single" w:sz="4" w:space="0" w:color="auto"/>
            </w:tcBorders>
            <w:noWrap/>
            <w:hideMark/>
          </w:tcPr>
          <w:p w14:paraId="0D3A9D0F"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Threatened species (EPBC Act)</w:t>
            </w:r>
          </w:p>
        </w:tc>
        <w:tc>
          <w:tcPr>
            <w:tcW w:w="2088" w:type="dxa"/>
            <w:tcBorders>
              <w:top w:val="single" w:sz="4" w:space="0" w:color="auto"/>
              <w:left w:val="nil"/>
              <w:bottom w:val="single" w:sz="4" w:space="0" w:color="auto"/>
              <w:right w:val="single" w:sz="4" w:space="0" w:color="auto"/>
            </w:tcBorders>
            <w:noWrap/>
            <w:hideMark/>
          </w:tcPr>
          <w:p w14:paraId="1CA7F256"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Threatened species (Biodiversity Conservation Act 2016)</w:t>
            </w:r>
          </w:p>
        </w:tc>
        <w:tc>
          <w:tcPr>
            <w:tcW w:w="1219" w:type="dxa"/>
            <w:tcBorders>
              <w:top w:val="single" w:sz="4" w:space="0" w:color="auto"/>
              <w:left w:val="nil"/>
              <w:bottom w:val="single" w:sz="4" w:space="0" w:color="auto"/>
              <w:right w:val="single" w:sz="4" w:space="0" w:color="auto"/>
            </w:tcBorders>
            <w:noWrap/>
            <w:hideMark/>
          </w:tcPr>
          <w:p w14:paraId="72089552" w14:textId="77777777" w:rsidR="0091237B" w:rsidRPr="0091237B" w:rsidRDefault="0091237B" w:rsidP="0091237B">
            <w:pPr>
              <w:spacing w:after="0"/>
              <w:rPr>
                <w:rFonts w:ascii="Aptos Narrow" w:hAnsi="Aptos Narrow"/>
                <w:b/>
                <w:bCs/>
                <w:color w:val="000000"/>
                <w:szCs w:val="22"/>
              </w:rPr>
            </w:pPr>
            <w:r w:rsidRPr="0091237B">
              <w:rPr>
                <w:rFonts w:ascii="Aptos Narrow" w:hAnsi="Aptos Narrow"/>
                <w:b/>
                <w:bCs/>
                <w:color w:val="000000"/>
                <w:szCs w:val="22"/>
              </w:rPr>
              <w:t>Introduced species</w:t>
            </w:r>
          </w:p>
        </w:tc>
      </w:tr>
      <w:tr w:rsidR="00531387" w:rsidRPr="0091237B" w14:paraId="496A796C" w14:textId="77777777" w:rsidTr="001B3ECC">
        <w:trPr>
          <w:trHeight w:val="290"/>
        </w:trPr>
        <w:tc>
          <w:tcPr>
            <w:tcW w:w="13934" w:type="dxa"/>
            <w:gridSpan w:val="7"/>
            <w:tcBorders>
              <w:top w:val="nil"/>
              <w:left w:val="single" w:sz="4" w:space="0" w:color="auto"/>
              <w:bottom w:val="single" w:sz="4" w:space="0" w:color="auto"/>
              <w:right w:val="single" w:sz="4" w:space="0" w:color="auto"/>
            </w:tcBorders>
            <w:noWrap/>
            <w:vAlign w:val="center"/>
            <w:hideMark/>
          </w:tcPr>
          <w:p w14:paraId="0422E2FB" w14:textId="0D13D6CA" w:rsidR="00531387" w:rsidRPr="0091237B" w:rsidRDefault="00531387" w:rsidP="0091237B">
            <w:pPr>
              <w:spacing w:after="0"/>
              <w:rPr>
                <w:rFonts w:ascii="Aptos Narrow" w:hAnsi="Aptos Narrow"/>
                <w:b/>
                <w:bCs/>
                <w:szCs w:val="22"/>
              </w:rPr>
            </w:pPr>
            <w:r w:rsidRPr="0091237B">
              <w:rPr>
                <w:rFonts w:ascii="Aptos Narrow" w:hAnsi="Aptos Narrow"/>
                <w:b/>
                <w:bCs/>
                <w:szCs w:val="22"/>
              </w:rPr>
              <w:t>True bugs</w:t>
            </w:r>
          </w:p>
        </w:tc>
      </w:tr>
      <w:tr w:rsidR="00531387" w:rsidRPr="0091237B" w14:paraId="69294194" w14:textId="77777777" w:rsidTr="00531387">
        <w:trPr>
          <w:trHeight w:val="290"/>
        </w:trPr>
        <w:tc>
          <w:tcPr>
            <w:tcW w:w="1886" w:type="dxa"/>
            <w:tcBorders>
              <w:top w:val="nil"/>
              <w:left w:val="single" w:sz="4" w:space="0" w:color="auto"/>
              <w:bottom w:val="single" w:sz="4" w:space="0" w:color="auto"/>
              <w:right w:val="single" w:sz="4" w:space="0" w:color="auto"/>
            </w:tcBorders>
            <w:noWrap/>
            <w:vAlign w:val="center"/>
            <w:hideMark/>
          </w:tcPr>
          <w:p w14:paraId="14C0F91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Acanthosomatidae</w:t>
            </w:r>
            <w:proofErr w:type="spellEnd"/>
          </w:p>
        </w:tc>
        <w:tc>
          <w:tcPr>
            <w:tcW w:w="4346" w:type="dxa"/>
            <w:tcBorders>
              <w:top w:val="nil"/>
              <w:left w:val="nil"/>
              <w:bottom w:val="single" w:sz="4" w:space="0" w:color="auto"/>
              <w:right w:val="single" w:sz="4" w:space="0" w:color="auto"/>
            </w:tcBorders>
            <w:noWrap/>
            <w:vAlign w:val="center"/>
            <w:hideMark/>
          </w:tcPr>
          <w:p w14:paraId="4A209B3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Eupolemus</w:t>
            </w:r>
            <w:proofErr w:type="spellEnd"/>
            <w:r w:rsidRPr="0091237B">
              <w:rPr>
                <w:rFonts w:ascii="Aptos Narrow" w:hAnsi="Aptos Narrow"/>
                <w:i/>
                <w:iCs/>
                <w:szCs w:val="22"/>
              </w:rPr>
              <w:t xml:space="preserve"> </w:t>
            </w:r>
            <w:r w:rsidRPr="0091237B">
              <w:rPr>
                <w:rFonts w:ascii="Aptos Narrow" w:hAnsi="Aptos Narrow"/>
                <w:szCs w:val="22"/>
              </w:rPr>
              <w:t>BBKALB-158</w:t>
            </w:r>
          </w:p>
        </w:tc>
        <w:tc>
          <w:tcPr>
            <w:tcW w:w="1927" w:type="dxa"/>
            <w:tcBorders>
              <w:top w:val="nil"/>
              <w:left w:val="nil"/>
              <w:bottom w:val="single" w:sz="4" w:space="0" w:color="auto"/>
              <w:right w:val="single" w:sz="4" w:space="0" w:color="auto"/>
            </w:tcBorders>
            <w:noWrap/>
            <w:vAlign w:val="center"/>
            <w:hideMark/>
          </w:tcPr>
          <w:p w14:paraId="5FEF0E6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108709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6BD33AC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1829E8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2B07E6A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2D030C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EC5B69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Alydidae</w:t>
            </w:r>
            <w:proofErr w:type="spellEnd"/>
          </w:p>
        </w:tc>
        <w:tc>
          <w:tcPr>
            <w:tcW w:w="4346" w:type="dxa"/>
            <w:tcBorders>
              <w:top w:val="nil"/>
              <w:left w:val="nil"/>
              <w:bottom w:val="single" w:sz="4" w:space="0" w:color="auto"/>
              <w:right w:val="single" w:sz="4" w:space="0" w:color="auto"/>
            </w:tcBorders>
            <w:noWrap/>
            <w:vAlign w:val="bottom"/>
            <w:hideMark/>
          </w:tcPr>
          <w:p w14:paraId="31FA80F2"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Hamedius</w:t>
            </w:r>
            <w:proofErr w:type="spellEnd"/>
            <w:r w:rsidRPr="0091237B">
              <w:rPr>
                <w:rFonts w:ascii="Aptos Narrow" w:hAnsi="Aptos Narrow"/>
                <w:i/>
                <w:iCs/>
                <w:szCs w:val="22"/>
              </w:rPr>
              <w:t xml:space="preserve"> incarnatus</w:t>
            </w:r>
          </w:p>
        </w:tc>
        <w:tc>
          <w:tcPr>
            <w:tcW w:w="1927" w:type="dxa"/>
            <w:tcBorders>
              <w:top w:val="nil"/>
              <w:left w:val="nil"/>
              <w:bottom w:val="single" w:sz="4" w:space="0" w:color="auto"/>
              <w:right w:val="single" w:sz="4" w:space="0" w:color="auto"/>
            </w:tcBorders>
            <w:noWrap/>
            <w:vAlign w:val="center"/>
            <w:hideMark/>
          </w:tcPr>
          <w:p w14:paraId="72317F7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FF47B0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120CAB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20E464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68AA92D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E5295F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7EC00A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Alydidae</w:t>
            </w:r>
            <w:proofErr w:type="spellEnd"/>
          </w:p>
        </w:tc>
        <w:tc>
          <w:tcPr>
            <w:tcW w:w="4346" w:type="dxa"/>
            <w:tcBorders>
              <w:top w:val="nil"/>
              <w:left w:val="nil"/>
              <w:bottom w:val="single" w:sz="4" w:space="0" w:color="auto"/>
              <w:right w:val="single" w:sz="4" w:space="0" w:color="auto"/>
            </w:tcBorders>
            <w:noWrap/>
            <w:vAlign w:val="bottom"/>
            <w:hideMark/>
          </w:tcPr>
          <w:p w14:paraId="73E1257C"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Melanacanthus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margineguttatus</w:t>
            </w:r>
            <w:proofErr w:type="spellEnd"/>
          </w:p>
        </w:tc>
        <w:tc>
          <w:tcPr>
            <w:tcW w:w="1927" w:type="dxa"/>
            <w:tcBorders>
              <w:top w:val="nil"/>
              <w:left w:val="nil"/>
              <w:bottom w:val="single" w:sz="4" w:space="0" w:color="auto"/>
              <w:right w:val="single" w:sz="4" w:space="0" w:color="auto"/>
            </w:tcBorders>
            <w:noWrap/>
            <w:vAlign w:val="center"/>
            <w:hideMark/>
          </w:tcPr>
          <w:p w14:paraId="1F67EFB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1635DF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0C19F3C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AA9E1B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2464F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1C8A05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14EDC3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Alydidae</w:t>
            </w:r>
            <w:proofErr w:type="spellEnd"/>
          </w:p>
        </w:tc>
        <w:tc>
          <w:tcPr>
            <w:tcW w:w="4346" w:type="dxa"/>
            <w:tcBorders>
              <w:top w:val="nil"/>
              <w:left w:val="nil"/>
              <w:bottom w:val="single" w:sz="4" w:space="0" w:color="auto"/>
              <w:right w:val="single" w:sz="4" w:space="0" w:color="auto"/>
            </w:tcBorders>
            <w:noWrap/>
            <w:vAlign w:val="bottom"/>
            <w:hideMark/>
          </w:tcPr>
          <w:p w14:paraId="29634DDA"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Melanacanthus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scutellaris</w:t>
            </w:r>
            <w:proofErr w:type="spellEnd"/>
          </w:p>
        </w:tc>
        <w:tc>
          <w:tcPr>
            <w:tcW w:w="1927" w:type="dxa"/>
            <w:tcBorders>
              <w:top w:val="nil"/>
              <w:left w:val="nil"/>
              <w:bottom w:val="single" w:sz="4" w:space="0" w:color="auto"/>
              <w:right w:val="single" w:sz="4" w:space="0" w:color="auto"/>
            </w:tcBorders>
            <w:noWrap/>
            <w:vAlign w:val="center"/>
            <w:hideMark/>
          </w:tcPr>
          <w:p w14:paraId="61AE612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9D342B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38B3E70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8B31BB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A3AEDF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C6FB392"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8BCABAA" w14:textId="77777777" w:rsidR="0091237B" w:rsidRPr="0091237B" w:rsidRDefault="0091237B" w:rsidP="0091237B">
            <w:pPr>
              <w:spacing w:after="0"/>
              <w:rPr>
                <w:rFonts w:ascii="Aptos Narrow" w:hAnsi="Aptos Narrow"/>
                <w:szCs w:val="22"/>
              </w:rPr>
            </w:pPr>
            <w:r w:rsidRPr="0091237B">
              <w:rPr>
                <w:rFonts w:ascii="Aptos Narrow" w:hAnsi="Aptos Narrow"/>
                <w:szCs w:val="22"/>
              </w:rPr>
              <w:t>Coreidae</w:t>
            </w:r>
          </w:p>
        </w:tc>
        <w:tc>
          <w:tcPr>
            <w:tcW w:w="4346" w:type="dxa"/>
            <w:tcBorders>
              <w:top w:val="nil"/>
              <w:left w:val="nil"/>
              <w:bottom w:val="single" w:sz="4" w:space="0" w:color="auto"/>
              <w:right w:val="single" w:sz="4" w:space="0" w:color="auto"/>
            </w:tcBorders>
            <w:noWrap/>
            <w:vAlign w:val="bottom"/>
            <w:hideMark/>
          </w:tcPr>
          <w:p w14:paraId="49123BC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Acanthocorini</w:t>
            </w:r>
            <w:proofErr w:type="spellEnd"/>
            <w:r w:rsidRPr="0091237B">
              <w:rPr>
                <w:rFonts w:ascii="Aptos Narrow" w:hAnsi="Aptos Narrow"/>
                <w:szCs w:val="22"/>
              </w:rPr>
              <w:t xml:space="preserve"> BBKALB-26</w:t>
            </w:r>
          </w:p>
        </w:tc>
        <w:tc>
          <w:tcPr>
            <w:tcW w:w="1927" w:type="dxa"/>
            <w:tcBorders>
              <w:top w:val="nil"/>
              <w:left w:val="nil"/>
              <w:bottom w:val="single" w:sz="4" w:space="0" w:color="auto"/>
              <w:right w:val="single" w:sz="4" w:space="0" w:color="auto"/>
            </w:tcBorders>
            <w:noWrap/>
            <w:vAlign w:val="center"/>
            <w:hideMark/>
          </w:tcPr>
          <w:p w14:paraId="5B8B1EE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32DD054"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0F9DC76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2F7D70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900BD6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B699E3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448D1FD" w14:textId="77777777" w:rsidR="0091237B" w:rsidRPr="0091237B" w:rsidRDefault="0091237B" w:rsidP="0091237B">
            <w:pPr>
              <w:spacing w:after="0"/>
              <w:rPr>
                <w:rFonts w:ascii="Aptos Narrow" w:hAnsi="Aptos Narrow"/>
                <w:szCs w:val="22"/>
              </w:rPr>
            </w:pPr>
            <w:r w:rsidRPr="0091237B">
              <w:rPr>
                <w:rFonts w:ascii="Aptos Narrow" w:hAnsi="Aptos Narrow"/>
                <w:szCs w:val="22"/>
              </w:rPr>
              <w:t>Coreidae</w:t>
            </w:r>
          </w:p>
        </w:tc>
        <w:tc>
          <w:tcPr>
            <w:tcW w:w="4346" w:type="dxa"/>
            <w:tcBorders>
              <w:top w:val="nil"/>
              <w:left w:val="nil"/>
              <w:bottom w:val="single" w:sz="4" w:space="0" w:color="auto"/>
              <w:right w:val="single" w:sz="4" w:space="0" w:color="auto"/>
            </w:tcBorders>
            <w:noWrap/>
            <w:vAlign w:val="bottom"/>
            <w:hideMark/>
          </w:tcPr>
          <w:p w14:paraId="38ACAA9B"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Mictis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profana</w:t>
            </w:r>
            <w:proofErr w:type="spellEnd"/>
          </w:p>
        </w:tc>
        <w:tc>
          <w:tcPr>
            <w:tcW w:w="1927" w:type="dxa"/>
            <w:tcBorders>
              <w:top w:val="nil"/>
              <w:left w:val="nil"/>
              <w:bottom w:val="single" w:sz="4" w:space="0" w:color="auto"/>
              <w:right w:val="single" w:sz="4" w:space="0" w:color="auto"/>
            </w:tcBorders>
            <w:noWrap/>
            <w:vAlign w:val="bottom"/>
            <w:hideMark/>
          </w:tcPr>
          <w:p w14:paraId="5319D207" w14:textId="77777777" w:rsidR="0091237B" w:rsidRPr="0091237B" w:rsidRDefault="0091237B" w:rsidP="0091237B">
            <w:pPr>
              <w:spacing w:after="0"/>
              <w:rPr>
                <w:rFonts w:ascii="Aptos Narrow" w:hAnsi="Aptos Narrow"/>
                <w:szCs w:val="22"/>
              </w:rPr>
            </w:pPr>
            <w:r w:rsidRPr="0091237B">
              <w:rPr>
                <w:rFonts w:ascii="Aptos Narrow" w:hAnsi="Aptos Narrow"/>
                <w:szCs w:val="22"/>
              </w:rPr>
              <w:t>Crusader Bug</w:t>
            </w:r>
          </w:p>
        </w:tc>
        <w:tc>
          <w:tcPr>
            <w:tcW w:w="1050" w:type="dxa"/>
            <w:tcBorders>
              <w:top w:val="nil"/>
              <w:left w:val="nil"/>
              <w:bottom w:val="single" w:sz="4" w:space="0" w:color="auto"/>
              <w:right w:val="single" w:sz="4" w:space="0" w:color="auto"/>
            </w:tcBorders>
            <w:noWrap/>
            <w:vAlign w:val="center"/>
            <w:hideMark/>
          </w:tcPr>
          <w:p w14:paraId="209B289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7B70FEB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8E8DF3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8C7288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AADC3E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DE6F35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Geocoridae</w:t>
            </w:r>
            <w:proofErr w:type="spellEnd"/>
          </w:p>
        </w:tc>
        <w:tc>
          <w:tcPr>
            <w:tcW w:w="4346" w:type="dxa"/>
            <w:tcBorders>
              <w:top w:val="nil"/>
              <w:left w:val="nil"/>
              <w:bottom w:val="single" w:sz="4" w:space="0" w:color="auto"/>
              <w:right w:val="single" w:sz="4" w:space="0" w:color="auto"/>
            </w:tcBorders>
            <w:noWrap/>
            <w:vAlign w:val="bottom"/>
            <w:hideMark/>
          </w:tcPr>
          <w:p w14:paraId="3012A20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Germalus</w:t>
            </w:r>
            <w:proofErr w:type="spellEnd"/>
            <w:r w:rsidRPr="0091237B">
              <w:rPr>
                <w:rFonts w:ascii="Aptos Narrow" w:hAnsi="Aptos Narrow"/>
                <w:szCs w:val="22"/>
              </w:rPr>
              <w:t xml:space="preserve"> BBKALB-75</w:t>
            </w:r>
          </w:p>
        </w:tc>
        <w:tc>
          <w:tcPr>
            <w:tcW w:w="1927" w:type="dxa"/>
            <w:tcBorders>
              <w:top w:val="nil"/>
              <w:left w:val="nil"/>
              <w:bottom w:val="single" w:sz="4" w:space="0" w:color="auto"/>
              <w:right w:val="single" w:sz="4" w:space="0" w:color="auto"/>
            </w:tcBorders>
            <w:noWrap/>
            <w:vAlign w:val="bottom"/>
            <w:hideMark/>
          </w:tcPr>
          <w:p w14:paraId="55DEDAA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17833E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5B6B237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83B84B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E5E173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CE81A7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740E807" w14:textId="77777777" w:rsidR="0091237B" w:rsidRPr="0091237B" w:rsidRDefault="0091237B" w:rsidP="0091237B">
            <w:pPr>
              <w:spacing w:after="0"/>
              <w:rPr>
                <w:rFonts w:ascii="Aptos Narrow" w:hAnsi="Aptos Narrow"/>
                <w:szCs w:val="22"/>
              </w:rPr>
            </w:pPr>
            <w:r w:rsidRPr="0091237B">
              <w:rPr>
                <w:rFonts w:ascii="Aptos Narrow" w:hAnsi="Aptos Narrow"/>
                <w:szCs w:val="22"/>
              </w:rPr>
              <w:t>Lygaeidae</w:t>
            </w:r>
          </w:p>
        </w:tc>
        <w:tc>
          <w:tcPr>
            <w:tcW w:w="4346" w:type="dxa"/>
            <w:tcBorders>
              <w:top w:val="nil"/>
              <w:left w:val="nil"/>
              <w:bottom w:val="single" w:sz="4" w:space="0" w:color="auto"/>
              <w:right w:val="single" w:sz="4" w:space="0" w:color="auto"/>
            </w:tcBorders>
            <w:noWrap/>
            <w:vAlign w:val="bottom"/>
            <w:hideMark/>
          </w:tcPr>
          <w:p w14:paraId="70124B74"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Nysius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vinitor</w:t>
            </w:r>
            <w:proofErr w:type="spellEnd"/>
          </w:p>
        </w:tc>
        <w:tc>
          <w:tcPr>
            <w:tcW w:w="1927" w:type="dxa"/>
            <w:tcBorders>
              <w:top w:val="nil"/>
              <w:left w:val="nil"/>
              <w:bottom w:val="single" w:sz="4" w:space="0" w:color="auto"/>
              <w:right w:val="single" w:sz="4" w:space="0" w:color="auto"/>
            </w:tcBorders>
            <w:noWrap/>
            <w:vAlign w:val="bottom"/>
            <w:hideMark/>
          </w:tcPr>
          <w:p w14:paraId="08E58519" w14:textId="77777777" w:rsidR="0091237B" w:rsidRPr="0091237B" w:rsidRDefault="0091237B" w:rsidP="0091237B">
            <w:pPr>
              <w:spacing w:after="0"/>
              <w:rPr>
                <w:rFonts w:ascii="Aptos Narrow" w:hAnsi="Aptos Narrow"/>
                <w:szCs w:val="22"/>
              </w:rPr>
            </w:pPr>
            <w:r w:rsidRPr="0091237B">
              <w:rPr>
                <w:rFonts w:ascii="Aptos Narrow" w:hAnsi="Aptos Narrow"/>
                <w:szCs w:val="22"/>
              </w:rPr>
              <w:t>Rutherglen Bug</w:t>
            </w:r>
          </w:p>
        </w:tc>
        <w:tc>
          <w:tcPr>
            <w:tcW w:w="1050" w:type="dxa"/>
            <w:tcBorders>
              <w:top w:val="nil"/>
              <w:left w:val="nil"/>
              <w:bottom w:val="single" w:sz="4" w:space="0" w:color="auto"/>
              <w:right w:val="single" w:sz="4" w:space="0" w:color="auto"/>
            </w:tcBorders>
            <w:noWrap/>
            <w:vAlign w:val="center"/>
            <w:hideMark/>
          </w:tcPr>
          <w:p w14:paraId="682FCF8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D3A01E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0568D9A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2272E5D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4C653CB"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F4CD56C" w14:textId="77777777" w:rsidR="0091237B" w:rsidRPr="0091237B" w:rsidRDefault="0091237B" w:rsidP="0091237B">
            <w:pPr>
              <w:spacing w:after="0"/>
              <w:rPr>
                <w:rFonts w:ascii="Aptos Narrow" w:hAnsi="Aptos Narrow"/>
                <w:szCs w:val="22"/>
              </w:rPr>
            </w:pPr>
            <w:r w:rsidRPr="0091237B">
              <w:rPr>
                <w:rFonts w:ascii="Aptos Narrow" w:hAnsi="Aptos Narrow"/>
                <w:szCs w:val="22"/>
              </w:rPr>
              <w:t>Lygaeidae</w:t>
            </w:r>
          </w:p>
        </w:tc>
        <w:tc>
          <w:tcPr>
            <w:tcW w:w="4346" w:type="dxa"/>
            <w:tcBorders>
              <w:top w:val="nil"/>
              <w:left w:val="nil"/>
              <w:bottom w:val="single" w:sz="4" w:space="0" w:color="auto"/>
              <w:right w:val="single" w:sz="4" w:space="0" w:color="auto"/>
            </w:tcBorders>
            <w:noWrap/>
            <w:vAlign w:val="bottom"/>
            <w:hideMark/>
          </w:tcPr>
          <w:p w14:paraId="21A469E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Spilostethus</w:t>
            </w:r>
            <w:proofErr w:type="spellEnd"/>
            <w:r w:rsidRPr="0091237B">
              <w:rPr>
                <w:rFonts w:ascii="Aptos Narrow" w:hAnsi="Aptos Narrow"/>
                <w:szCs w:val="22"/>
              </w:rPr>
              <w:t xml:space="preserve"> BBKALB-185</w:t>
            </w:r>
          </w:p>
        </w:tc>
        <w:tc>
          <w:tcPr>
            <w:tcW w:w="1927" w:type="dxa"/>
            <w:tcBorders>
              <w:top w:val="nil"/>
              <w:left w:val="nil"/>
              <w:bottom w:val="single" w:sz="4" w:space="0" w:color="auto"/>
              <w:right w:val="single" w:sz="4" w:space="0" w:color="auto"/>
            </w:tcBorders>
            <w:noWrap/>
            <w:vAlign w:val="bottom"/>
            <w:hideMark/>
          </w:tcPr>
          <w:p w14:paraId="3B806CD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8DC09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3C52859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44DADE7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B9596C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C59DF2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789641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CD2B6C7"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Ausejanus</w:t>
            </w:r>
            <w:proofErr w:type="spellEnd"/>
            <w:r w:rsidRPr="0091237B">
              <w:rPr>
                <w:rFonts w:ascii="Aptos Narrow" w:hAnsi="Aptos Narrow"/>
                <w:i/>
                <w:iCs/>
                <w:szCs w:val="22"/>
              </w:rPr>
              <w:t xml:space="preserve"> tiramisu</w:t>
            </w:r>
          </w:p>
        </w:tc>
        <w:tc>
          <w:tcPr>
            <w:tcW w:w="1927" w:type="dxa"/>
            <w:tcBorders>
              <w:top w:val="nil"/>
              <w:left w:val="nil"/>
              <w:bottom w:val="single" w:sz="4" w:space="0" w:color="auto"/>
              <w:right w:val="single" w:sz="4" w:space="0" w:color="auto"/>
            </w:tcBorders>
            <w:noWrap/>
            <w:vAlign w:val="bottom"/>
            <w:hideMark/>
          </w:tcPr>
          <w:p w14:paraId="4ABACF0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BA4239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62F73E7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42241B9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7E43712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F0C2FFD"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ED3D01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3EE2B6E1" w14:textId="77777777" w:rsidR="0091237B" w:rsidRPr="0091237B" w:rsidRDefault="0091237B" w:rsidP="0091237B">
            <w:pPr>
              <w:spacing w:after="0"/>
              <w:rPr>
                <w:rFonts w:ascii="Aptos Narrow" w:hAnsi="Aptos Narrow"/>
                <w:szCs w:val="22"/>
              </w:rPr>
            </w:pPr>
            <w:r w:rsidRPr="0091237B">
              <w:rPr>
                <w:rFonts w:ascii="Aptos Narrow" w:hAnsi="Aptos Narrow"/>
                <w:szCs w:val="22"/>
              </w:rPr>
              <w:t>Austromirini BBKALB-134</w:t>
            </w:r>
          </w:p>
        </w:tc>
        <w:tc>
          <w:tcPr>
            <w:tcW w:w="1927" w:type="dxa"/>
            <w:tcBorders>
              <w:top w:val="nil"/>
              <w:left w:val="nil"/>
              <w:bottom w:val="single" w:sz="4" w:space="0" w:color="auto"/>
              <w:right w:val="single" w:sz="4" w:space="0" w:color="auto"/>
            </w:tcBorders>
            <w:noWrap/>
            <w:vAlign w:val="bottom"/>
            <w:hideMark/>
          </w:tcPr>
          <w:p w14:paraId="1A8EBC3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0D85C9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3764939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87F3BE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42A1FA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6186E3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199E83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286E174A" w14:textId="77777777" w:rsidR="0091237B" w:rsidRPr="0091237B" w:rsidRDefault="0091237B" w:rsidP="0091237B">
            <w:pPr>
              <w:spacing w:after="0"/>
              <w:rPr>
                <w:rFonts w:ascii="Aptos Narrow" w:hAnsi="Aptos Narrow"/>
                <w:szCs w:val="22"/>
              </w:rPr>
            </w:pPr>
            <w:r w:rsidRPr="0091237B">
              <w:rPr>
                <w:rFonts w:ascii="Aptos Narrow" w:hAnsi="Aptos Narrow"/>
                <w:szCs w:val="22"/>
              </w:rPr>
              <w:t>Austromirini BBKALB-186</w:t>
            </w:r>
          </w:p>
        </w:tc>
        <w:tc>
          <w:tcPr>
            <w:tcW w:w="1927" w:type="dxa"/>
            <w:tcBorders>
              <w:top w:val="nil"/>
              <w:left w:val="nil"/>
              <w:bottom w:val="single" w:sz="4" w:space="0" w:color="auto"/>
              <w:right w:val="single" w:sz="4" w:space="0" w:color="auto"/>
            </w:tcBorders>
            <w:noWrap/>
            <w:vAlign w:val="bottom"/>
            <w:hideMark/>
          </w:tcPr>
          <w:p w14:paraId="22804A2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EA96C9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34B7E66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0E0FA9F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9F7E4F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2EF94FA"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249FA1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B0B4B33" w14:textId="77777777" w:rsidR="0091237B" w:rsidRPr="0091237B" w:rsidRDefault="0091237B" w:rsidP="0091237B">
            <w:pPr>
              <w:spacing w:after="0"/>
              <w:rPr>
                <w:rFonts w:ascii="Aptos Narrow" w:hAnsi="Aptos Narrow"/>
                <w:szCs w:val="22"/>
              </w:rPr>
            </w:pPr>
            <w:r w:rsidRPr="0091237B">
              <w:rPr>
                <w:rFonts w:ascii="Aptos Narrow" w:hAnsi="Aptos Narrow"/>
                <w:szCs w:val="22"/>
              </w:rPr>
              <w:t>Austromirini BBKALB-38</w:t>
            </w:r>
          </w:p>
        </w:tc>
        <w:tc>
          <w:tcPr>
            <w:tcW w:w="1927" w:type="dxa"/>
            <w:tcBorders>
              <w:top w:val="nil"/>
              <w:left w:val="nil"/>
              <w:bottom w:val="single" w:sz="4" w:space="0" w:color="auto"/>
              <w:right w:val="single" w:sz="4" w:space="0" w:color="auto"/>
            </w:tcBorders>
            <w:noWrap/>
            <w:vAlign w:val="bottom"/>
            <w:hideMark/>
          </w:tcPr>
          <w:p w14:paraId="1B50A21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F673FE4"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370B117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EAA54B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2780600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073A46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C32FE6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B56AF7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Campylomma</w:t>
            </w:r>
            <w:proofErr w:type="spellEnd"/>
            <w:r w:rsidRPr="0091237B">
              <w:rPr>
                <w:rFonts w:ascii="Aptos Narrow" w:hAnsi="Aptos Narrow"/>
                <w:szCs w:val="22"/>
              </w:rPr>
              <w:t xml:space="preserve"> BBKALB-206</w:t>
            </w:r>
          </w:p>
        </w:tc>
        <w:tc>
          <w:tcPr>
            <w:tcW w:w="1927" w:type="dxa"/>
            <w:tcBorders>
              <w:top w:val="nil"/>
              <w:left w:val="nil"/>
              <w:bottom w:val="single" w:sz="4" w:space="0" w:color="auto"/>
              <w:right w:val="single" w:sz="4" w:space="0" w:color="auto"/>
            </w:tcBorders>
            <w:noWrap/>
            <w:vAlign w:val="bottom"/>
            <w:hideMark/>
          </w:tcPr>
          <w:p w14:paraId="1796C80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E8516F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2CF4B8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0590C08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D35B52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085557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F76302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422E96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Campylomma</w:t>
            </w:r>
            <w:proofErr w:type="spellEnd"/>
            <w:r w:rsidRPr="0091237B">
              <w:rPr>
                <w:rFonts w:ascii="Aptos Narrow" w:hAnsi="Aptos Narrow"/>
                <w:szCs w:val="22"/>
              </w:rPr>
              <w:t xml:space="preserve"> BBKALB-85</w:t>
            </w:r>
          </w:p>
        </w:tc>
        <w:tc>
          <w:tcPr>
            <w:tcW w:w="1927" w:type="dxa"/>
            <w:tcBorders>
              <w:top w:val="nil"/>
              <w:left w:val="nil"/>
              <w:bottom w:val="single" w:sz="4" w:space="0" w:color="auto"/>
              <w:right w:val="single" w:sz="4" w:space="0" w:color="auto"/>
            </w:tcBorders>
            <w:noWrap/>
            <w:vAlign w:val="bottom"/>
            <w:hideMark/>
          </w:tcPr>
          <w:p w14:paraId="5A60804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325698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D4D213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2FF893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0405EE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5A3658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62C09F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2868A16"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Campylomma</w:t>
            </w:r>
            <w:proofErr w:type="spellEnd"/>
            <w:r w:rsidRPr="0091237B">
              <w:rPr>
                <w:rFonts w:ascii="Aptos Narrow" w:hAnsi="Aptos Narrow"/>
                <w:i/>
                <w:iCs/>
                <w:szCs w:val="22"/>
              </w:rPr>
              <w:t xml:space="preserve"> </w:t>
            </w:r>
            <w:proofErr w:type="spellStart"/>
            <w:r w:rsidRPr="0091237B">
              <w:rPr>
                <w:rFonts w:ascii="Aptos Narrow" w:hAnsi="Aptos Narrow"/>
                <w:i/>
                <w:iCs/>
                <w:szCs w:val="22"/>
              </w:rPr>
              <w:t>liebknechti</w:t>
            </w:r>
            <w:proofErr w:type="spellEnd"/>
          </w:p>
        </w:tc>
        <w:tc>
          <w:tcPr>
            <w:tcW w:w="1927" w:type="dxa"/>
            <w:tcBorders>
              <w:top w:val="nil"/>
              <w:left w:val="nil"/>
              <w:bottom w:val="single" w:sz="4" w:space="0" w:color="auto"/>
              <w:right w:val="single" w:sz="4" w:space="0" w:color="auto"/>
            </w:tcBorders>
            <w:noWrap/>
            <w:vAlign w:val="bottom"/>
            <w:hideMark/>
          </w:tcPr>
          <w:p w14:paraId="2E6C73E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1A6BC1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448A4BB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0886ABE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17CA3C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CBE8AC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87BB9C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D92BBD0"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Coridromius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chenopoderis</w:t>
            </w:r>
            <w:proofErr w:type="spellEnd"/>
          </w:p>
        </w:tc>
        <w:tc>
          <w:tcPr>
            <w:tcW w:w="1927" w:type="dxa"/>
            <w:tcBorders>
              <w:top w:val="nil"/>
              <w:left w:val="nil"/>
              <w:bottom w:val="single" w:sz="4" w:space="0" w:color="auto"/>
              <w:right w:val="single" w:sz="4" w:space="0" w:color="auto"/>
            </w:tcBorders>
            <w:noWrap/>
            <w:vAlign w:val="bottom"/>
            <w:hideMark/>
          </w:tcPr>
          <w:p w14:paraId="013C276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BC16D0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6802C4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E2FDF3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D93DE2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122AB8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4DFFEB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03B9250"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Coridromius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pilbarensis</w:t>
            </w:r>
            <w:proofErr w:type="spellEnd"/>
          </w:p>
        </w:tc>
        <w:tc>
          <w:tcPr>
            <w:tcW w:w="1927" w:type="dxa"/>
            <w:tcBorders>
              <w:top w:val="nil"/>
              <w:left w:val="nil"/>
              <w:bottom w:val="single" w:sz="4" w:space="0" w:color="auto"/>
              <w:right w:val="single" w:sz="4" w:space="0" w:color="auto"/>
            </w:tcBorders>
            <w:noWrap/>
            <w:vAlign w:val="bottom"/>
            <w:hideMark/>
          </w:tcPr>
          <w:p w14:paraId="1868ED3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C603A6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62AC835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0F36795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7DAD4C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420D58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A1AC82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07CB0BF"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Creontiades</w:t>
            </w:r>
            <w:proofErr w:type="spellEnd"/>
            <w:r w:rsidRPr="0091237B">
              <w:rPr>
                <w:rFonts w:ascii="Aptos Narrow" w:hAnsi="Aptos Narrow"/>
                <w:i/>
                <w:iCs/>
                <w:szCs w:val="22"/>
              </w:rPr>
              <w:t xml:space="preserve"> </w:t>
            </w:r>
            <w:proofErr w:type="spellStart"/>
            <w:r w:rsidRPr="0091237B">
              <w:rPr>
                <w:rFonts w:ascii="Aptos Narrow" w:hAnsi="Aptos Narrow"/>
                <w:i/>
                <w:iCs/>
                <w:szCs w:val="22"/>
              </w:rPr>
              <w:t>dilutus</w:t>
            </w:r>
            <w:proofErr w:type="spellEnd"/>
          </w:p>
        </w:tc>
        <w:tc>
          <w:tcPr>
            <w:tcW w:w="1927" w:type="dxa"/>
            <w:tcBorders>
              <w:top w:val="nil"/>
              <w:left w:val="nil"/>
              <w:bottom w:val="single" w:sz="4" w:space="0" w:color="auto"/>
              <w:right w:val="single" w:sz="4" w:space="0" w:color="auto"/>
            </w:tcBorders>
            <w:noWrap/>
            <w:vAlign w:val="bottom"/>
            <w:hideMark/>
          </w:tcPr>
          <w:p w14:paraId="0A95548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DD94B7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342FD39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9D521C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707D5B3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10CC5C5"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AAC446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DCA062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Dicyphini</w:t>
            </w:r>
            <w:proofErr w:type="spellEnd"/>
            <w:r w:rsidRPr="0091237B">
              <w:rPr>
                <w:rFonts w:ascii="Aptos Narrow" w:hAnsi="Aptos Narrow"/>
                <w:szCs w:val="22"/>
              </w:rPr>
              <w:t xml:space="preserve"> BBKALB-55</w:t>
            </w:r>
          </w:p>
        </w:tc>
        <w:tc>
          <w:tcPr>
            <w:tcW w:w="1927" w:type="dxa"/>
            <w:tcBorders>
              <w:top w:val="nil"/>
              <w:left w:val="nil"/>
              <w:bottom w:val="single" w:sz="4" w:space="0" w:color="auto"/>
              <w:right w:val="single" w:sz="4" w:space="0" w:color="auto"/>
            </w:tcBorders>
            <w:noWrap/>
            <w:vAlign w:val="bottom"/>
            <w:hideMark/>
          </w:tcPr>
          <w:p w14:paraId="5A59F57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82B5330"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41233AA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7F8E90F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B5CC5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27F12B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20C04D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223542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Dicyphini</w:t>
            </w:r>
            <w:proofErr w:type="spellEnd"/>
            <w:r w:rsidRPr="0091237B">
              <w:rPr>
                <w:rFonts w:ascii="Aptos Narrow" w:hAnsi="Aptos Narrow"/>
                <w:szCs w:val="22"/>
              </w:rPr>
              <w:t xml:space="preserve"> BBKALB-82</w:t>
            </w:r>
          </w:p>
        </w:tc>
        <w:tc>
          <w:tcPr>
            <w:tcW w:w="1927" w:type="dxa"/>
            <w:tcBorders>
              <w:top w:val="nil"/>
              <w:left w:val="nil"/>
              <w:bottom w:val="single" w:sz="4" w:space="0" w:color="auto"/>
              <w:right w:val="single" w:sz="4" w:space="0" w:color="auto"/>
            </w:tcBorders>
            <w:noWrap/>
            <w:vAlign w:val="bottom"/>
            <w:hideMark/>
          </w:tcPr>
          <w:p w14:paraId="306002C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E5694DB"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0A99813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DFF8F0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01EA3D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CB4CDE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FFED4F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E3E098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Diomocoris</w:t>
            </w:r>
            <w:proofErr w:type="spellEnd"/>
            <w:r w:rsidRPr="0091237B">
              <w:rPr>
                <w:rFonts w:ascii="Aptos Narrow" w:hAnsi="Aptos Narrow"/>
                <w:szCs w:val="22"/>
              </w:rPr>
              <w:t xml:space="preserve"> BBKALB-72</w:t>
            </w:r>
          </w:p>
        </w:tc>
        <w:tc>
          <w:tcPr>
            <w:tcW w:w="1927" w:type="dxa"/>
            <w:tcBorders>
              <w:top w:val="nil"/>
              <w:left w:val="nil"/>
              <w:bottom w:val="single" w:sz="4" w:space="0" w:color="auto"/>
              <w:right w:val="single" w:sz="4" w:space="0" w:color="auto"/>
            </w:tcBorders>
            <w:noWrap/>
            <w:vAlign w:val="bottom"/>
            <w:hideMark/>
          </w:tcPr>
          <w:p w14:paraId="3D00C7E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200C6E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52DC30D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44976A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715A9FE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EF869BD"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F4B523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lastRenderedPageBreak/>
              <w:t>Miridae</w:t>
            </w:r>
            <w:proofErr w:type="spellEnd"/>
          </w:p>
        </w:tc>
        <w:tc>
          <w:tcPr>
            <w:tcW w:w="4346" w:type="dxa"/>
            <w:tcBorders>
              <w:top w:val="nil"/>
              <w:left w:val="nil"/>
              <w:bottom w:val="single" w:sz="4" w:space="0" w:color="auto"/>
              <w:right w:val="single" w:sz="4" w:space="0" w:color="auto"/>
            </w:tcBorders>
            <w:noWrap/>
            <w:vAlign w:val="bottom"/>
            <w:hideMark/>
          </w:tcPr>
          <w:p w14:paraId="079DA5C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Harpagophylus</w:t>
            </w:r>
            <w:proofErr w:type="spellEnd"/>
            <w:r w:rsidRPr="0091237B">
              <w:rPr>
                <w:rFonts w:ascii="Aptos Narrow" w:hAnsi="Aptos Narrow"/>
                <w:szCs w:val="22"/>
              </w:rPr>
              <w:t xml:space="preserve"> BBKALB-137</w:t>
            </w:r>
          </w:p>
        </w:tc>
        <w:tc>
          <w:tcPr>
            <w:tcW w:w="1927" w:type="dxa"/>
            <w:tcBorders>
              <w:top w:val="nil"/>
              <w:left w:val="nil"/>
              <w:bottom w:val="single" w:sz="4" w:space="0" w:color="auto"/>
              <w:right w:val="single" w:sz="4" w:space="0" w:color="auto"/>
            </w:tcBorders>
            <w:noWrap/>
            <w:vAlign w:val="bottom"/>
            <w:hideMark/>
          </w:tcPr>
          <w:p w14:paraId="45EE8EB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BE55213"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578A961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AABEB0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06572F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9CE4B0D"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AFD42B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0F626A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Harpemiris</w:t>
            </w:r>
            <w:proofErr w:type="spellEnd"/>
            <w:r w:rsidRPr="0091237B">
              <w:rPr>
                <w:rFonts w:ascii="Aptos Narrow" w:hAnsi="Aptos Narrow"/>
                <w:szCs w:val="22"/>
              </w:rPr>
              <w:t xml:space="preserve"> BBKALB-87</w:t>
            </w:r>
          </w:p>
        </w:tc>
        <w:tc>
          <w:tcPr>
            <w:tcW w:w="1927" w:type="dxa"/>
            <w:tcBorders>
              <w:top w:val="nil"/>
              <w:left w:val="nil"/>
              <w:bottom w:val="single" w:sz="4" w:space="0" w:color="auto"/>
              <w:right w:val="single" w:sz="4" w:space="0" w:color="auto"/>
            </w:tcBorders>
            <w:noWrap/>
            <w:vAlign w:val="bottom"/>
            <w:hideMark/>
          </w:tcPr>
          <w:p w14:paraId="3E358DE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7921B28"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2B289C8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008EBE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1501F5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9C1ACD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A222FC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C8ED21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Leucopheropterini</w:t>
            </w:r>
            <w:proofErr w:type="spellEnd"/>
            <w:r w:rsidRPr="0091237B">
              <w:rPr>
                <w:rFonts w:ascii="Aptos Narrow" w:hAnsi="Aptos Narrow"/>
                <w:szCs w:val="22"/>
              </w:rPr>
              <w:t xml:space="preserve"> BBKALB-100</w:t>
            </w:r>
          </w:p>
        </w:tc>
        <w:tc>
          <w:tcPr>
            <w:tcW w:w="1927" w:type="dxa"/>
            <w:tcBorders>
              <w:top w:val="nil"/>
              <w:left w:val="nil"/>
              <w:bottom w:val="single" w:sz="4" w:space="0" w:color="auto"/>
              <w:right w:val="single" w:sz="4" w:space="0" w:color="auto"/>
            </w:tcBorders>
            <w:noWrap/>
            <w:vAlign w:val="bottom"/>
            <w:hideMark/>
          </w:tcPr>
          <w:p w14:paraId="5E1D664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8E9DA62"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2E6BAF9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43C842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0A6CAD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6FB474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610C08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BB6974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Leucopheropterini</w:t>
            </w:r>
            <w:proofErr w:type="spellEnd"/>
            <w:r w:rsidRPr="0091237B">
              <w:rPr>
                <w:rFonts w:ascii="Aptos Narrow" w:hAnsi="Aptos Narrow"/>
                <w:szCs w:val="22"/>
              </w:rPr>
              <w:t xml:space="preserve"> BBKALB-162</w:t>
            </w:r>
          </w:p>
        </w:tc>
        <w:tc>
          <w:tcPr>
            <w:tcW w:w="1927" w:type="dxa"/>
            <w:tcBorders>
              <w:top w:val="nil"/>
              <w:left w:val="nil"/>
              <w:bottom w:val="single" w:sz="4" w:space="0" w:color="auto"/>
              <w:right w:val="single" w:sz="4" w:space="0" w:color="auto"/>
            </w:tcBorders>
            <w:noWrap/>
            <w:vAlign w:val="bottom"/>
            <w:hideMark/>
          </w:tcPr>
          <w:p w14:paraId="36D6DE1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C128A3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E4C6D5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750B800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53BECE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7AD87C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0EA834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FBBFB69"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Melaleucaphylus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beaufortiae</w:t>
            </w:r>
            <w:proofErr w:type="spellEnd"/>
          </w:p>
        </w:tc>
        <w:tc>
          <w:tcPr>
            <w:tcW w:w="1927" w:type="dxa"/>
            <w:tcBorders>
              <w:top w:val="nil"/>
              <w:left w:val="nil"/>
              <w:bottom w:val="single" w:sz="4" w:space="0" w:color="auto"/>
              <w:right w:val="single" w:sz="4" w:space="0" w:color="auto"/>
            </w:tcBorders>
            <w:noWrap/>
            <w:vAlign w:val="bottom"/>
            <w:hideMark/>
          </w:tcPr>
          <w:p w14:paraId="49A8CE3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BFB594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49E234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1BC7D7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725FED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DF0994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73F57D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41A2F9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i/>
                <w:iCs/>
                <w:szCs w:val="22"/>
              </w:rPr>
              <w:t xml:space="preserve"> </w:t>
            </w:r>
            <w:r w:rsidRPr="0091237B">
              <w:rPr>
                <w:rFonts w:ascii="Aptos Narrow" w:hAnsi="Aptos Narrow"/>
                <w:szCs w:val="22"/>
              </w:rPr>
              <w:t xml:space="preserve">`nr </w:t>
            </w:r>
            <w:proofErr w:type="spellStart"/>
            <w:r w:rsidRPr="0091237B">
              <w:rPr>
                <w:rFonts w:ascii="Aptos Narrow" w:hAnsi="Aptos Narrow"/>
                <w:szCs w:val="22"/>
              </w:rPr>
              <w:t>uncinatae</w:t>
            </w:r>
            <w:proofErr w:type="spellEnd"/>
            <w:r w:rsidRPr="0091237B">
              <w:rPr>
                <w:rFonts w:ascii="Aptos Narrow" w:hAnsi="Aptos Narrow"/>
                <w:szCs w:val="22"/>
              </w:rPr>
              <w:t>` BBKALB-78</w:t>
            </w:r>
          </w:p>
        </w:tc>
        <w:tc>
          <w:tcPr>
            <w:tcW w:w="1927" w:type="dxa"/>
            <w:tcBorders>
              <w:top w:val="nil"/>
              <w:left w:val="nil"/>
              <w:bottom w:val="single" w:sz="4" w:space="0" w:color="auto"/>
              <w:right w:val="single" w:sz="4" w:space="0" w:color="auto"/>
            </w:tcBorders>
            <w:noWrap/>
            <w:vAlign w:val="bottom"/>
            <w:hideMark/>
          </w:tcPr>
          <w:p w14:paraId="5BA1B00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4EB6232"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35230DF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CDB11C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B4695E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D263A9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234152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31C380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szCs w:val="22"/>
              </w:rPr>
              <w:t xml:space="preserve"> `nr </w:t>
            </w:r>
            <w:proofErr w:type="spellStart"/>
            <w:r w:rsidRPr="0091237B">
              <w:rPr>
                <w:rFonts w:ascii="Aptos Narrow" w:hAnsi="Aptos Narrow"/>
                <w:szCs w:val="22"/>
              </w:rPr>
              <w:t>verticordiae</w:t>
            </w:r>
            <w:proofErr w:type="spellEnd"/>
            <w:r w:rsidRPr="0091237B">
              <w:rPr>
                <w:rFonts w:ascii="Aptos Narrow" w:hAnsi="Aptos Narrow"/>
                <w:szCs w:val="22"/>
              </w:rPr>
              <w:t>` BBKALB-154</w:t>
            </w:r>
          </w:p>
        </w:tc>
        <w:tc>
          <w:tcPr>
            <w:tcW w:w="1927" w:type="dxa"/>
            <w:tcBorders>
              <w:top w:val="nil"/>
              <w:left w:val="nil"/>
              <w:bottom w:val="single" w:sz="4" w:space="0" w:color="auto"/>
              <w:right w:val="single" w:sz="4" w:space="0" w:color="auto"/>
            </w:tcBorders>
            <w:noWrap/>
            <w:vAlign w:val="bottom"/>
            <w:hideMark/>
          </w:tcPr>
          <w:p w14:paraId="1C9E73F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5D34AF6"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15EF616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B77D84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FB0CFF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DF5B1A5"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EA1F41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61D01C7"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Melaleucoides</w:t>
            </w:r>
            <w:proofErr w:type="spellEnd"/>
            <w:r w:rsidRPr="0091237B">
              <w:rPr>
                <w:rFonts w:ascii="Aptos Narrow" w:hAnsi="Aptos Narrow"/>
                <w:i/>
                <w:iCs/>
                <w:szCs w:val="22"/>
              </w:rPr>
              <w:t xml:space="preserve"> </w:t>
            </w:r>
            <w:proofErr w:type="spellStart"/>
            <w:r w:rsidRPr="0091237B">
              <w:rPr>
                <w:rFonts w:ascii="Aptos Narrow" w:hAnsi="Aptos Narrow"/>
                <w:i/>
                <w:iCs/>
                <w:szCs w:val="22"/>
              </w:rPr>
              <w:t>akaina</w:t>
            </w:r>
            <w:proofErr w:type="spellEnd"/>
          </w:p>
        </w:tc>
        <w:tc>
          <w:tcPr>
            <w:tcW w:w="1927" w:type="dxa"/>
            <w:tcBorders>
              <w:top w:val="nil"/>
              <w:left w:val="nil"/>
              <w:bottom w:val="single" w:sz="4" w:space="0" w:color="auto"/>
              <w:right w:val="single" w:sz="4" w:space="0" w:color="auto"/>
            </w:tcBorders>
            <w:noWrap/>
            <w:vAlign w:val="bottom"/>
            <w:hideMark/>
          </w:tcPr>
          <w:p w14:paraId="21D9DB5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DC0DE0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2B1317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6748D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0606B0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2723F0D"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5ACEE3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63AB32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i/>
                <w:iCs/>
                <w:szCs w:val="22"/>
              </w:rPr>
              <w:t xml:space="preserve"> </w:t>
            </w:r>
            <w:r w:rsidRPr="0091237B">
              <w:rPr>
                <w:rFonts w:ascii="Aptos Narrow" w:hAnsi="Aptos Narrow"/>
                <w:szCs w:val="22"/>
              </w:rPr>
              <w:t>BBKALB-71</w:t>
            </w:r>
          </w:p>
        </w:tc>
        <w:tc>
          <w:tcPr>
            <w:tcW w:w="1927" w:type="dxa"/>
            <w:tcBorders>
              <w:top w:val="nil"/>
              <w:left w:val="nil"/>
              <w:bottom w:val="single" w:sz="4" w:space="0" w:color="auto"/>
              <w:right w:val="single" w:sz="4" w:space="0" w:color="auto"/>
            </w:tcBorders>
            <w:noWrap/>
            <w:vAlign w:val="bottom"/>
            <w:hideMark/>
          </w:tcPr>
          <w:p w14:paraId="54F8BC5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55DF3CD"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605EE1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2EBB66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7C1D76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323DFD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3E9900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246CF6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szCs w:val="22"/>
              </w:rPr>
              <w:t xml:space="preserve"> Group BBKALB-130</w:t>
            </w:r>
          </w:p>
        </w:tc>
        <w:tc>
          <w:tcPr>
            <w:tcW w:w="1927" w:type="dxa"/>
            <w:tcBorders>
              <w:top w:val="nil"/>
              <w:left w:val="nil"/>
              <w:bottom w:val="single" w:sz="4" w:space="0" w:color="auto"/>
              <w:right w:val="single" w:sz="4" w:space="0" w:color="auto"/>
            </w:tcBorders>
            <w:noWrap/>
            <w:vAlign w:val="bottom"/>
            <w:hideMark/>
          </w:tcPr>
          <w:p w14:paraId="5190A7F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588BC59"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59AE615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1D963F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BDC729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4CB385A"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250348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9FBA93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i/>
                <w:iCs/>
                <w:szCs w:val="22"/>
              </w:rPr>
              <w:t xml:space="preserve"> </w:t>
            </w:r>
            <w:r w:rsidRPr="0091237B">
              <w:rPr>
                <w:rFonts w:ascii="Aptos Narrow" w:hAnsi="Aptos Narrow"/>
                <w:szCs w:val="22"/>
              </w:rPr>
              <w:t>Group BBKALB-195</w:t>
            </w:r>
          </w:p>
        </w:tc>
        <w:tc>
          <w:tcPr>
            <w:tcW w:w="1927" w:type="dxa"/>
            <w:tcBorders>
              <w:top w:val="nil"/>
              <w:left w:val="nil"/>
              <w:bottom w:val="single" w:sz="4" w:space="0" w:color="auto"/>
              <w:right w:val="single" w:sz="4" w:space="0" w:color="auto"/>
            </w:tcBorders>
            <w:noWrap/>
            <w:vAlign w:val="bottom"/>
            <w:hideMark/>
          </w:tcPr>
          <w:p w14:paraId="2698314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7A6358C"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7E6118C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E00206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5E7B3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11887C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33DD2B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5C9F12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szCs w:val="22"/>
              </w:rPr>
              <w:t xml:space="preserve"> Group BBKALB-53</w:t>
            </w:r>
          </w:p>
        </w:tc>
        <w:tc>
          <w:tcPr>
            <w:tcW w:w="1927" w:type="dxa"/>
            <w:tcBorders>
              <w:top w:val="nil"/>
              <w:left w:val="nil"/>
              <w:bottom w:val="single" w:sz="4" w:space="0" w:color="auto"/>
              <w:right w:val="single" w:sz="4" w:space="0" w:color="auto"/>
            </w:tcBorders>
            <w:noWrap/>
            <w:vAlign w:val="bottom"/>
            <w:hideMark/>
          </w:tcPr>
          <w:p w14:paraId="0F34446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32FD1FE"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3C97E32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9F3106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6CC8740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B84528B"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51F0AD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2F05AAA"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Melaleucoides</w:t>
            </w:r>
            <w:proofErr w:type="spellEnd"/>
            <w:r w:rsidRPr="0091237B">
              <w:rPr>
                <w:rFonts w:ascii="Aptos Narrow" w:hAnsi="Aptos Narrow"/>
                <w:i/>
                <w:iCs/>
                <w:szCs w:val="22"/>
              </w:rPr>
              <w:t xml:space="preserve"> verticordia</w:t>
            </w:r>
          </w:p>
        </w:tc>
        <w:tc>
          <w:tcPr>
            <w:tcW w:w="1927" w:type="dxa"/>
            <w:tcBorders>
              <w:top w:val="nil"/>
              <w:left w:val="nil"/>
              <w:bottom w:val="single" w:sz="4" w:space="0" w:color="auto"/>
              <w:right w:val="single" w:sz="4" w:space="0" w:color="auto"/>
            </w:tcBorders>
            <w:noWrap/>
            <w:vAlign w:val="bottom"/>
            <w:hideMark/>
          </w:tcPr>
          <w:p w14:paraId="29D2DCD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96ED69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C2BE27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4A9C714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EB2C6D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34C43A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E5F904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3330238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Melaleucoides</w:t>
            </w:r>
            <w:proofErr w:type="spellEnd"/>
            <w:r w:rsidRPr="0091237B">
              <w:rPr>
                <w:rFonts w:ascii="Aptos Narrow" w:hAnsi="Aptos Narrow"/>
                <w:szCs w:val="22"/>
              </w:rPr>
              <w:t xml:space="preserve"> Group BBKALB-161</w:t>
            </w:r>
          </w:p>
        </w:tc>
        <w:tc>
          <w:tcPr>
            <w:tcW w:w="1927" w:type="dxa"/>
            <w:tcBorders>
              <w:top w:val="nil"/>
              <w:left w:val="nil"/>
              <w:bottom w:val="single" w:sz="4" w:space="0" w:color="auto"/>
              <w:right w:val="single" w:sz="4" w:space="0" w:color="auto"/>
            </w:tcBorders>
            <w:noWrap/>
            <w:vAlign w:val="bottom"/>
            <w:hideMark/>
          </w:tcPr>
          <w:p w14:paraId="58CFE38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A59C5E8"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210A30C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EFDC71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8CB88D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308094A"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FCCC22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D4018A7" w14:textId="77777777" w:rsidR="0091237B" w:rsidRPr="0091237B" w:rsidRDefault="0091237B" w:rsidP="0091237B">
            <w:pPr>
              <w:spacing w:after="0"/>
              <w:rPr>
                <w:rFonts w:ascii="Aptos Narrow" w:hAnsi="Aptos Narrow"/>
                <w:szCs w:val="22"/>
              </w:rPr>
            </w:pPr>
            <w:proofErr w:type="spellStart"/>
            <w:proofErr w:type="gramStart"/>
            <w:r w:rsidRPr="0091237B">
              <w:rPr>
                <w:rFonts w:ascii="Aptos Narrow" w:hAnsi="Aptos Narrow"/>
                <w:szCs w:val="22"/>
              </w:rPr>
              <w:t>Mirini</w:t>
            </w:r>
            <w:proofErr w:type="spellEnd"/>
            <w:r w:rsidRPr="0091237B">
              <w:rPr>
                <w:rFonts w:ascii="Aptos Narrow" w:hAnsi="Aptos Narrow"/>
                <w:szCs w:val="22"/>
              </w:rPr>
              <w:t xml:space="preserve">  BBKALB</w:t>
            </w:r>
            <w:proofErr w:type="gramEnd"/>
            <w:r w:rsidRPr="0091237B">
              <w:rPr>
                <w:rFonts w:ascii="Aptos Narrow" w:hAnsi="Aptos Narrow"/>
                <w:szCs w:val="22"/>
              </w:rPr>
              <w:t>-46</w:t>
            </w:r>
          </w:p>
        </w:tc>
        <w:tc>
          <w:tcPr>
            <w:tcW w:w="1927" w:type="dxa"/>
            <w:tcBorders>
              <w:top w:val="nil"/>
              <w:left w:val="nil"/>
              <w:bottom w:val="single" w:sz="4" w:space="0" w:color="auto"/>
              <w:right w:val="single" w:sz="4" w:space="0" w:color="auto"/>
            </w:tcBorders>
            <w:noWrap/>
            <w:vAlign w:val="bottom"/>
            <w:hideMark/>
          </w:tcPr>
          <w:p w14:paraId="6EFE6CA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19BF08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46684AF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A115F6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778561D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C684DA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6594A1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A7CA8B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Mirini</w:t>
            </w:r>
            <w:proofErr w:type="spellEnd"/>
            <w:r w:rsidRPr="0091237B">
              <w:rPr>
                <w:rFonts w:ascii="Aptos Narrow" w:hAnsi="Aptos Narrow"/>
                <w:szCs w:val="22"/>
              </w:rPr>
              <w:t xml:space="preserve"> BBKALB-122</w:t>
            </w:r>
          </w:p>
        </w:tc>
        <w:tc>
          <w:tcPr>
            <w:tcW w:w="1927" w:type="dxa"/>
            <w:tcBorders>
              <w:top w:val="nil"/>
              <w:left w:val="nil"/>
              <w:bottom w:val="single" w:sz="4" w:space="0" w:color="auto"/>
              <w:right w:val="single" w:sz="4" w:space="0" w:color="auto"/>
            </w:tcBorders>
            <w:noWrap/>
            <w:vAlign w:val="bottom"/>
            <w:hideMark/>
          </w:tcPr>
          <w:p w14:paraId="7B60D28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C79C71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6D842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16A03F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B2743F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21B670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876D19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154297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Mirini</w:t>
            </w:r>
            <w:proofErr w:type="spellEnd"/>
            <w:r w:rsidRPr="0091237B">
              <w:rPr>
                <w:rFonts w:ascii="Aptos Narrow" w:hAnsi="Aptos Narrow"/>
                <w:szCs w:val="22"/>
              </w:rPr>
              <w:t xml:space="preserve"> BBKALB-15</w:t>
            </w:r>
          </w:p>
        </w:tc>
        <w:tc>
          <w:tcPr>
            <w:tcW w:w="1927" w:type="dxa"/>
            <w:tcBorders>
              <w:top w:val="nil"/>
              <w:left w:val="nil"/>
              <w:bottom w:val="single" w:sz="4" w:space="0" w:color="auto"/>
              <w:right w:val="single" w:sz="4" w:space="0" w:color="auto"/>
            </w:tcBorders>
            <w:noWrap/>
            <w:vAlign w:val="bottom"/>
            <w:hideMark/>
          </w:tcPr>
          <w:p w14:paraId="14C75AF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EF9EAC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4AFF3D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D29B1A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3904E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2CA2AE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04C738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FF9B34E" w14:textId="77777777" w:rsidR="0091237B" w:rsidRPr="0091237B" w:rsidRDefault="0091237B" w:rsidP="0091237B">
            <w:pPr>
              <w:spacing w:after="0"/>
              <w:rPr>
                <w:rFonts w:ascii="Aptos Narrow" w:hAnsi="Aptos Narrow"/>
                <w:szCs w:val="22"/>
              </w:rPr>
            </w:pPr>
            <w:r w:rsidRPr="0091237B">
              <w:rPr>
                <w:rFonts w:ascii="Aptos Narrow" w:hAnsi="Aptos Narrow"/>
                <w:szCs w:val="22"/>
              </w:rPr>
              <w:t>Mirini-BBKALB-70</w:t>
            </w:r>
          </w:p>
        </w:tc>
        <w:tc>
          <w:tcPr>
            <w:tcW w:w="1927" w:type="dxa"/>
            <w:tcBorders>
              <w:top w:val="nil"/>
              <w:left w:val="nil"/>
              <w:bottom w:val="single" w:sz="4" w:space="0" w:color="auto"/>
              <w:right w:val="single" w:sz="4" w:space="0" w:color="auto"/>
            </w:tcBorders>
            <w:noWrap/>
            <w:vAlign w:val="bottom"/>
            <w:hideMark/>
          </w:tcPr>
          <w:p w14:paraId="79606AF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2F44D5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147FD4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1CBDA7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4880F9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BEA7D3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0DBE79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F5023E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Monaloniini</w:t>
            </w:r>
            <w:proofErr w:type="spellEnd"/>
            <w:r w:rsidRPr="0091237B">
              <w:rPr>
                <w:rFonts w:ascii="Aptos Narrow" w:hAnsi="Aptos Narrow"/>
                <w:szCs w:val="22"/>
              </w:rPr>
              <w:t xml:space="preserve"> BBKALB-56</w:t>
            </w:r>
          </w:p>
        </w:tc>
        <w:tc>
          <w:tcPr>
            <w:tcW w:w="1927" w:type="dxa"/>
            <w:tcBorders>
              <w:top w:val="nil"/>
              <w:left w:val="nil"/>
              <w:bottom w:val="single" w:sz="4" w:space="0" w:color="auto"/>
              <w:right w:val="single" w:sz="4" w:space="0" w:color="auto"/>
            </w:tcBorders>
            <w:noWrap/>
            <w:vAlign w:val="bottom"/>
            <w:hideMark/>
          </w:tcPr>
          <w:p w14:paraId="107E60E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5B57AF21"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4DE6723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CB7CB3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1FC022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0F23EF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DD2568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94F92E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Myrtlemiris</w:t>
            </w:r>
            <w:proofErr w:type="spellEnd"/>
            <w:r w:rsidRPr="0091237B">
              <w:rPr>
                <w:rFonts w:ascii="Aptos Narrow" w:hAnsi="Aptos Narrow"/>
                <w:szCs w:val="22"/>
              </w:rPr>
              <w:t xml:space="preserve"> BBKALB-181</w:t>
            </w:r>
          </w:p>
        </w:tc>
        <w:tc>
          <w:tcPr>
            <w:tcW w:w="1927" w:type="dxa"/>
            <w:tcBorders>
              <w:top w:val="nil"/>
              <w:left w:val="nil"/>
              <w:bottom w:val="single" w:sz="4" w:space="0" w:color="auto"/>
              <w:right w:val="single" w:sz="4" w:space="0" w:color="auto"/>
            </w:tcBorders>
            <w:noWrap/>
            <w:vAlign w:val="bottom"/>
            <w:hideMark/>
          </w:tcPr>
          <w:p w14:paraId="4CC3719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0E8DD16"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00764FD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5E0A89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26B09FE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C0CA00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867A8A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BBF1891"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Myrtlemiris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russulatus</w:t>
            </w:r>
            <w:proofErr w:type="spellEnd"/>
          </w:p>
        </w:tc>
        <w:tc>
          <w:tcPr>
            <w:tcW w:w="1927" w:type="dxa"/>
            <w:tcBorders>
              <w:top w:val="nil"/>
              <w:left w:val="nil"/>
              <w:bottom w:val="single" w:sz="4" w:space="0" w:color="auto"/>
              <w:right w:val="single" w:sz="4" w:space="0" w:color="auto"/>
            </w:tcBorders>
            <w:noWrap/>
            <w:vAlign w:val="bottom"/>
            <w:hideMark/>
          </w:tcPr>
          <w:p w14:paraId="7D1E481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DC09D4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315DAD0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71C43E1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08EA99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D50A35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B632F4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7190291"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Myrtlemiris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tesselatus</w:t>
            </w:r>
            <w:proofErr w:type="spellEnd"/>
          </w:p>
        </w:tc>
        <w:tc>
          <w:tcPr>
            <w:tcW w:w="1927" w:type="dxa"/>
            <w:tcBorders>
              <w:top w:val="nil"/>
              <w:left w:val="nil"/>
              <w:bottom w:val="single" w:sz="4" w:space="0" w:color="auto"/>
              <w:right w:val="single" w:sz="4" w:space="0" w:color="auto"/>
            </w:tcBorders>
            <w:noWrap/>
            <w:vAlign w:val="bottom"/>
            <w:hideMark/>
          </w:tcPr>
          <w:p w14:paraId="25845DB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20C755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12FF9E5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3697D5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0FA4C5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3003755"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998123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A004D6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Myrtophylus</w:t>
            </w:r>
            <w:proofErr w:type="spellEnd"/>
            <w:r w:rsidRPr="0091237B">
              <w:rPr>
                <w:rFonts w:ascii="Aptos Narrow" w:hAnsi="Aptos Narrow"/>
                <w:szCs w:val="22"/>
              </w:rPr>
              <w:t xml:space="preserve"> BBKALB-36</w:t>
            </w:r>
          </w:p>
        </w:tc>
        <w:tc>
          <w:tcPr>
            <w:tcW w:w="1927" w:type="dxa"/>
            <w:tcBorders>
              <w:top w:val="nil"/>
              <w:left w:val="nil"/>
              <w:bottom w:val="single" w:sz="4" w:space="0" w:color="auto"/>
              <w:right w:val="single" w:sz="4" w:space="0" w:color="auto"/>
            </w:tcBorders>
            <w:noWrap/>
            <w:vAlign w:val="bottom"/>
            <w:hideMark/>
          </w:tcPr>
          <w:p w14:paraId="48A65EC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18FDE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752E50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4229742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B597C3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7D8A7ED"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A57856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AA6A6B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Naranjakotta</w:t>
            </w:r>
            <w:proofErr w:type="spellEnd"/>
            <w:r w:rsidRPr="0091237B">
              <w:rPr>
                <w:rFonts w:ascii="Aptos Narrow" w:hAnsi="Aptos Narrow"/>
                <w:szCs w:val="22"/>
              </w:rPr>
              <w:t xml:space="preserve"> `nr </w:t>
            </w:r>
            <w:proofErr w:type="spellStart"/>
            <w:r w:rsidRPr="0091237B">
              <w:rPr>
                <w:rFonts w:ascii="Aptos Narrow" w:hAnsi="Aptos Narrow"/>
                <w:szCs w:val="22"/>
              </w:rPr>
              <w:t>macfarlanei</w:t>
            </w:r>
            <w:proofErr w:type="spellEnd"/>
            <w:r w:rsidRPr="0091237B">
              <w:rPr>
                <w:rFonts w:ascii="Aptos Narrow" w:hAnsi="Aptos Narrow"/>
                <w:szCs w:val="22"/>
              </w:rPr>
              <w:t>` BBKALB-84</w:t>
            </w:r>
          </w:p>
        </w:tc>
        <w:tc>
          <w:tcPr>
            <w:tcW w:w="1927" w:type="dxa"/>
            <w:tcBorders>
              <w:top w:val="nil"/>
              <w:left w:val="nil"/>
              <w:bottom w:val="single" w:sz="4" w:space="0" w:color="auto"/>
              <w:right w:val="single" w:sz="4" w:space="0" w:color="auto"/>
            </w:tcBorders>
            <w:noWrap/>
            <w:vAlign w:val="bottom"/>
            <w:hideMark/>
          </w:tcPr>
          <w:p w14:paraId="3656F86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18532AF"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2DF6292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796C01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D54589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4CEAE0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DAEF29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B9E176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Naranjakotta</w:t>
            </w:r>
            <w:proofErr w:type="spellEnd"/>
            <w:r w:rsidRPr="0091237B">
              <w:rPr>
                <w:rFonts w:ascii="Aptos Narrow" w:hAnsi="Aptos Narrow"/>
                <w:szCs w:val="22"/>
              </w:rPr>
              <w:t xml:space="preserve"> `nr </w:t>
            </w:r>
            <w:proofErr w:type="spellStart"/>
            <w:r w:rsidRPr="0091237B">
              <w:rPr>
                <w:rFonts w:ascii="Aptos Narrow" w:hAnsi="Aptos Narrow"/>
                <w:szCs w:val="22"/>
              </w:rPr>
              <w:t>myrtlephyla</w:t>
            </w:r>
            <w:proofErr w:type="spellEnd"/>
            <w:r w:rsidRPr="0091237B">
              <w:rPr>
                <w:rFonts w:ascii="Aptos Narrow" w:hAnsi="Aptos Narrow"/>
                <w:szCs w:val="22"/>
              </w:rPr>
              <w:t>` BBKALB-64</w:t>
            </w:r>
          </w:p>
        </w:tc>
        <w:tc>
          <w:tcPr>
            <w:tcW w:w="1927" w:type="dxa"/>
            <w:tcBorders>
              <w:top w:val="nil"/>
              <w:left w:val="nil"/>
              <w:bottom w:val="single" w:sz="4" w:space="0" w:color="auto"/>
              <w:right w:val="single" w:sz="4" w:space="0" w:color="auto"/>
            </w:tcBorders>
            <w:noWrap/>
            <w:vAlign w:val="bottom"/>
            <w:hideMark/>
          </w:tcPr>
          <w:p w14:paraId="4AF47DE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08E8BDE"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179876A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4F0D991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7B639A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8F8032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7F6639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2582C3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Naranjakotta</w:t>
            </w:r>
            <w:proofErr w:type="spellEnd"/>
            <w:r w:rsidRPr="0091237B">
              <w:rPr>
                <w:rFonts w:ascii="Aptos Narrow" w:hAnsi="Aptos Narrow"/>
                <w:szCs w:val="22"/>
              </w:rPr>
              <w:t xml:space="preserve"> BBKALB-21</w:t>
            </w:r>
          </w:p>
        </w:tc>
        <w:tc>
          <w:tcPr>
            <w:tcW w:w="1927" w:type="dxa"/>
            <w:tcBorders>
              <w:top w:val="nil"/>
              <w:left w:val="nil"/>
              <w:bottom w:val="single" w:sz="4" w:space="0" w:color="auto"/>
              <w:right w:val="single" w:sz="4" w:space="0" w:color="auto"/>
            </w:tcBorders>
            <w:noWrap/>
            <w:vAlign w:val="bottom"/>
            <w:hideMark/>
          </w:tcPr>
          <w:p w14:paraId="5BA4297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3D6C57E"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21634CC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984B47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730B70E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471989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D9D948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lastRenderedPageBreak/>
              <w:t>Miridae</w:t>
            </w:r>
            <w:proofErr w:type="spellEnd"/>
          </w:p>
        </w:tc>
        <w:tc>
          <w:tcPr>
            <w:tcW w:w="4346" w:type="dxa"/>
            <w:tcBorders>
              <w:top w:val="nil"/>
              <w:left w:val="nil"/>
              <w:bottom w:val="single" w:sz="4" w:space="0" w:color="auto"/>
              <w:right w:val="single" w:sz="4" w:space="0" w:color="auto"/>
            </w:tcBorders>
            <w:noWrap/>
            <w:vAlign w:val="bottom"/>
            <w:hideMark/>
          </w:tcPr>
          <w:p w14:paraId="2158FDE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Naranjakotta</w:t>
            </w:r>
            <w:proofErr w:type="spellEnd"/>
            <w:r w:rsidRPr="0091237B">
              <w:rPr>
                <w:rFonts w:ascii="Aptos Narrow" w:hAnsi="Aptos Narrow"/>
                <w:i/>
                <w:iCs/>
                <w:szCs w:val="22"/>
              </w:rPr>
              <w:t xml:space="preserve"> </w:t>
            </w:r>
            <w:r w:rsidRPr="0091237B">
              <w:rPr>
                <w:rFonts w:ascii="Aptos Narrow" w:hAnsi="Aptos Narrow"/>
                <w:szCs w:val="22"/>
              </w:rPr>
              <w:t xml:space="preserve">BBKALB-63 </w:t>
            </w:r>
          </w:p>
        </w:tc>
        <w:tc>
          <w:tcPr>
            <w:tcW w:w="1927" w:type="dxa"/>
            <w:tcBorders>
              <w:top w:val="nil"/>
              <w:left w:val="nil"/>
              <w:bottom w:val="single" w:sz="4" w:space="0" w:color="auto"/>
              <w:right w:val="single" w:sz="4" w:space="0" w:color="auto"/>
            </w:tcBorders>
            <w:noWrap/>
            <w:vAlign w:val="bottom"/>
            <w:hideMark/>
          </w:tcPr>
          <w:p w14:paraId="6E124E2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F4C2A72"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380524F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867F17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6A85FD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12644A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4F8B34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24016D8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Naranjakotta</w:t>
            </w:r>
            <w:proofErr w:type="spellEnd"/>
            <w:r w:rsidRPr="0091237B">
              <w:rPr>
                <w:rFonts w:ascii="Aptos Narrow" w:hAnsi="Aptos Narrow"/>
                <w:szCs w:val="22"/>
              </w:rPr>
              <w:t xml:space="preserve"> BBKALB-83</w:t>
            </w:r>
          </w:p>
        </w:tc>
        <w:tc>
          <w:tcPr>
            <w:tcW w:w="1927" w:type="dxa"/>
            <w:tcBorders>
              <w:top w:val="nil"/>
              <w:left w:val="nil"/>
              <w:bottom w:val="single" w:sz="4" w:space="0" w:color="auto"/>
              <w:right w:val="single" w:sz="4" w:space="0" w:color="auto"/>
            </w:tcBorders>
            <w:noWrap/>
            <w:vAlign w:val="bottom"/>
            <w:hideMark/>
          </w:tcPr>
          <w:p w14:paraId="65D38E4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0057F5A"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6DF35F7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CA1FB7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D383A6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5DB052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424D1C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391671C"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Ommatodema</w:t>
            </w:r>
            <w:proofErr w:type="spellEnd"/>
            <w:r w:rsidRPr="0091237B">
              <w:rPr>
                <w:rFonts w:ascii="Aptos Narrow" w:hAnsi="Aptos Narrow"/>
                <w:i/>
                <w:iCs/>
                <w:szCs w:val="22"/>
              </w:rPr>
              <w:t xml:space="preserve"> </w:t>
            </w:r>
            <w:proofErr w:type="spellStart"/>
            <w:r w:rsidRPr="0091237B">
              <w:rPr>
                <w:rFonts w:ascii="Aptos Narrow" w:hAnsi="Aptos Narrow"/>
                <w:i/>
                <w:iCs/>
                <w:szCs w:val="22"/>
              </w:rPr>
              <w:t>leanum</w:t>
            </w:r>
            <w:proofErr w:type="spellEnd"/>
          </w:p>
        </w:tc>
        <w:tc>
          <w:tcPr>
            <w:tcW w:w="1927" w:type="dxa"/>
            <w:tcBorders>
              <w:top w:val="nil"/>
              <w:left w:val="nil"/>
              <w:bottom w:val="single" w:sz="4" w:space="0" w:color="auto"/>
              <w:right w:val="single" w:sz="4" w:space="0" w:color="auto"/>
            </w:tcBorders>
            <w:noWrap/>
            <w:vAlign w:val="bottom"/>
            <w:hideMark/>
          </w:tcPr>
          <w:p w14:paraId="0C2D7B8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7E7F80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92206A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966B2D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3E7274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7F3091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E6220C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591650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BBKALB-121</w:t>
            </w:r>
          </w:p>
        </w:tc>
        <w:tc>
          <w:tcPr>
            <w:tcW w:w="1927" w:type="dxa"/>
            <w:tcBorders>
              <w:top w:val="nil"/>
              <w:left w:val="nil"/>
              <w:bottom w:val="single" w:sz="4" w:space="0" w:color="auto"/>
              <w:right w:val="single" w:sz="4" w:space="0" w:color="auto"/>
            </w:tcBorders>
            <w:noWrap/>
            <w:vAlign w:val="bottom"/>
            <w:hideMark/>
          </w:tcPr>
          <w:p w14:paraId="65DE012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0E025B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214B04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EBC88B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1D588E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A500B37"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1AFE5F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2416C45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BBKALB-142</w:t>
            </w:r>
          </w:p>
        </w:tc>
        <w:tc>
          <w:tcPr>
            <w:tcW w:w="1927" w:type="dxa"/>
            <w:tcBorders>
              <w:top w:val="nil"/>
              <w:left w:val="nil"/>
              <w:bottom w:val="single" w:sz="4" w:space="0" w:color="auto"/>
              <w:right w:val="single" w:sz="4" w:space="0" w:color="auto"/>
            </w:tcBorders>
            <w:noWrap/>
            <w:vAlign w:val="bottom"/>
            <w:hideMark/>
          </w:tcPr>
          <w:p w14:paraId="18774EF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41D424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6183A05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1ABE71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ACCB53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D172B4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BCB24D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B50CFC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BBKALB-178</w:t>
            </w:r>
          </w:p>
        </w:tc>
        <w:tc>
          <w:tcPr>
            <w:tcW w:w="1927" w:type="dxa"/>
            <w:tcBorders>
              <w:top w:val="nil"/>
              <w:left w:val="nil"/>
              <w:bottom w:val="single" w:sz="4" w:space="0" w:color="auto"/>
              <w:right w:val="single" w:sz="4" w:space="0" w:color="auto"/>
            </w:tcBorders>
            <w:noWrap/>
            <w:vAlign w:val="bottom"/>
            <w:hideMark/>
          </w:tcPr>
          <w:p w14:paraId="463FDB5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ACD539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520DC02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74912CE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0753FA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54F001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CE32AB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1E9919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BBKALB-37</w:t>
            </w:r>
          </w:p>
        </w:tc>
        <w:tc>
          <w:tcPr>
            <w:tcW w:w="1927" w:type="dxa"/>
            <w:tcBorders>
              <w:top w:val="nil"/>
              <w:left w:val="nil"/>
              <w:bottom w:val="single" w:sz="4" w:space="0" w:color="auto"/>
              <w:right w:val="single" w:sz="4" w:space="0" w:color="auto"/>
            </w:tcBorders>
            <w:noWrap/>
            <w:vAlign w:val="bottom"/>
            <w:hideMark/>
          </w:tcPr>
          <w:p w14:paraId="58843D6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4338A0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844106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637218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C0E228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2B5DB5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2C2450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1DFB20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BBKALB-58</w:t>
            </w:r>
          </w:p>
        </w:tc>
        <w:tc>
          <w:tcPr>
            <w:tcW w:w="1927" w:type="dxa"/>
            <w:tcBorders>
              <w:top w:val="nil"/>
              <w:left w:val="nil"/>
              <w:bottom w:val="single" w:sz="4" w:space="0" w:color="auto"/>
              <w:right w:val="single" w:sz="4" w:space="0" w:color="auto"/>
            </w:tcBorders>
            <w:noWrap/>
            <w:vAlign w:val="bottom"/>
            <w:hideMark/>
          </w:tcPr>
          <w:p w14:paraId="4DBD9A1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DCE807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7623099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93457F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281EDA9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B62266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5AC0FF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4EE3B0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BBKALB-90</w:t>
            </w:r>
          </w:p>
        </w:tc>
        <w:tc>
          <w:tcPr>
            <w:tcW w:w="1927" w:type="dxa"/>
            <w:tcBorders>
              <w:top w:val="nil"/>
              <w:left w:val="nil"/>
              <w:bottom w:val="single" w:sz="4" w:space="0" w:color="auto"/>
              <w:right w:val="single" w:sz="4" w:space="0" w:color="auto"/>
            </w:tcBorders>
            <w:noWrap/>
            <w:vAlign w:val="bottom"/>
            <w:hideMark/>
          </w:tcPr>
          <w:p w14:paraId="025B0E0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A36DD6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5D828E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0A64C7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6D102B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9CC294B"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F6759C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AEB77B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BBKALB-91</w:t>
            </w:r>
          </w:p>
        </w:tc>
        <w:tc>
          <w:tcPr>
            <w:tcW w:w="1927" w:type="dxa"/>
            <w:tcBorders>
              <w:top w:val="nil"/>
              <w:left w:val="nil"/>
              <w:bottom w:val="single" w:sz="4" w:space="0" w:color="auto"/>
              <w:right w:val="single" w:sz="4" w:space="0" w:color="auto"/>
            </w:tcBorders>
            <w:noWrap/>
            <w:vAlign w:val="bottom"/>
            <w:hideMark/>
          </w:tcPr>
          <w:p w14:paraId="465C743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3E2EF1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3FB3D6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86EFEB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52EA71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4FFFEA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858EE3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26B7E19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BBKALB-94</w:t>
            </w:r>
          </w:p>
        </w:tc>
        <w:tc>
          <w:tcPr>
            <w:tcW w:w="1927" w:type="dxa"/>
            <w:tcBorders>
              <w:top w:val="nil"/>
              <w:left w:val="nil"/>
              <w:bottom w:val="single" w:sz="4" w:space="0" w:color="auto"/>
              <w:right w:val="single" w:sz="4" w:space="0" w:color="auto"/>
            </w:tcBorders>
            <w:noWrap/>
            <w:vAlign w:val="bottom"/>
            <w:hideMark/>
          </w:tcPr>
          <w:p w14:paraId="7756325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0D7628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1EB537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BEE038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50B13B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ED338F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BD8A50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13FFA6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Orthotylinae</w:t>
            </w:r>
            <w:proofErr w:type="spellEnd"/>
            <w:r w:rsidRPr="0091237B">
              <w:rPr>
                <w:rFonts w:ascii="Aptos Narrow" w:hAnsi="Aptos Narrow"/>
                <w:szCs w:val="22"/>
              </w:rPr>
              <w:t xml:space="preserve"> BBKALB-96</w:t>
            </w:r>
          </w:p>
        </w:tc>
        <w:tc>
          <w:tcPr>
            <w:tcW w:w="1927" w:type="dxa"/>
            <w:tcBorders>
              <w:top w:val="nil"/>
              <w:left w:val="nil"/>
              <w:bottom w:val="single" w:sz="4" w:space="0" w:color="auto"/>
              <w:right w:val="single" w:sz="4" w:space="0" w:color="auto"/>
            </w:tcBorders>
            <w:noWrap/>
            <w:vAlign w:val="bottom"/>
            <w:hideMark/>
          </w:tcPr>
          <w:p w14:paraId="5E74FFE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9892DC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2EAD4F3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49C475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0CA600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F3002B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83C898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5751CA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Orthotylini</w:t>
            </w:r>
            <w:proofErr w:type="spellEnd"/>
            <w:r w:rsidRPr="0091237B">
              <w:rPr>
                <w:rFonts w:ascii="Aptos Narrow" w:hAnsi="Aptos Narrow"/>
                <w:szCs w:val="22"/>
              </w:rPr>
              <w:t xml:space="preserve"> `</w:t>
            </w:r>
            <w:proofErr w:type="spellStart"/>
            <w:r w:rsidRPr="0091237B">
              <w:rPr>
                <w:rFonts w:ascii="Aptos Narrow" w:hAnsi="Aptos Narrow"/>
                <w:i/>
                <w:iCs/>
                <w:szCs w:val="22"/>
              </w:rPr>
              <w:t>Palassocoris</w:t>
            </w:r>
            <w:proofErr w:type="spellEnd"/>
            <w:r w:rsidRPr="0091237B">
              <w:rPr>
                <w:rFonts w:ascii="Aptos Narrow" w:hAnsi="Aptos Narrow"/>
                <w:szCs w:val="22"/>
              </w:rPr>
              <w:t xml:space="preserve"> group` BBKALB-10</w:t>
            </w:r>
          </w:p>
        </w:tc>
        <w:tc>
          <w:tcPr>
            <w:tcW w:w="1927" w:type="dxa"/>
            <w:tcBorders>
              <w:top w:val="nil"/>
              <w:left w:val="nil"/>
              <w:bottom w:val="single" w:sz="4" w:space="0" w:color="auto"/>
              <w:right w:val="single" w:sz="4" w:space="0" w:color="auto"/>
            </w:tcBorders>
            <w:noWrap/>
            <w:vAlign w:val="bottom"/>
            <w:hideMark/>
          </w:tcPr>
          <w:p w14:paraId="08D8B18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C2005E6"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738F31A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771B40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01560D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949F77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FE45F8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373170F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Orthotylini</w:t>
            </w:r>
            <w:proofErr w:type="spellEnd"/>
            <w:r w:rsidRPr="0091237B">
              <w:rPr>
                <w:rFonts w:ascii="Aptos Narrow" w:hAnsi="Aptos Narrow"/>
                <w:szCs w:val="22"/>
              </w:rPr>
              <w:t xml:space="preserve"> BBKALB-142</w:t>
            </w:r>
          </w:p>
        </w:tc>
        <w:tc>
          <w:tcPr>
            <w:tcW w:w="1927" w:type="dxa"/>
            <w:tcBorders>
              <w:top w:val="nil"/>
              <w:left w:val="nil"/>
              <w:bottom w:val="single" w:sz="4" w:space="0" w:color="auto"/>
              <w:right w:val="single" w:sz="4" w:space="0" w:color="auto"/>
            </w:tcBorders>
            <w:noWrap/>
            <w:vAlign w:val="bottom"/>
            <w:hideMark/>
          </w:tcPr>
          <w:p w14:paraId="7EC8ADE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3C3FA1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05D29E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11E5B8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4A9987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3E3792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5A6CCC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B0B75A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Palassocoris</w:t>
            </w:r>
            <w:proofErr w:type="spellEnd"/>
            <w:r w:rsidRPr="0091237B">
              <w:rPr>
                <w:rFonts w:ascii="Aptos Narrow" w:hAnsi="Aptos Narrow"/>
                <w:szCs w:val="22"/>
              </w:rPr>
              <w:t xml:space="preserve"> BBKALB-209</w:t>
            </w:r>
          </w:p>
        </w:tc>
        <w:tc>
          <w:tcPr>
            <w:tcW w:w="1927" w:type="dxa"/>
            <w:tcBorders>
              <w:top w:val="nil"/>
              <w:left w:val="nil"/>
              <w:bottom w:val="single" w:sz="4" w:space="0" w:color="auto"/>
              <w:right w:val="single" w:sz="4" w:space="0" w:color="auto"/>
            </w:tcBorders>
            <w:noWrap/>
            <w:vAlign w:val="bottom"/>
            <w:hideMark/>
          </w:tcPr>
          <w:p w14:paraId="61ADE68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770C458"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6C2949D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0703CB0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7917FE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A92C9B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8ABE9F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63C95C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Phylinae</w:t>
            </w:r>
            <w:proofErr w:type="spellEnd"/>
            <w:r w:rsidRPr="0091237B">
              <w:rPr>
                <w:rFonts w:ascii="Aptos Narrow" w:hAnsi="Aptos Narrow"/>
                <w:szCs w:val="22"/>
              </w:rPr>
              <w:t xml:space="preserve"> BBKALB-108</w:t>
            </w:r>
          </w:p>
        </w:tc>
        <w:tc>
          <w:tcPr>
            <w:tcW w:w="1927" w:type="dxa"/>
            <w:tcBorders>
              <w:top w:val="nil"/>
              <w:left w:val="nil"/>
              <w:bottom w:val="single" w:sz="4" w:space="0" w:color="auto"/>
              <w:right w:val="single" w:sz="4" w:space="0" w:color="auto"/>
            </w:tcBorders>
            <w:noWrap/>
            <w:vAlign w:val="bottom"/>
            <w:hideMark/>
          </w:tcPr>
          <w:p w14:paraId="3D4AF1B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F2723E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1B99913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D64B04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ACBE16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786174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C514C2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5E2F90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Phylinae</w:t>
            </w:r>
            <w:proofErr w:type="spellEnd"/>
            <w:r w:rsidRPr="0091237B">
              <w:rPr>
                <w:rFonts w:ascii="Aptos Narrow" w:hAnsi="Aptos Narrow"/>
                <w:szCs w:val="22"/>
              </w:rPr>
              <w:t xml:space="preserve"> BBKALB-163</w:t>
            </w:r>
          </w:p>
        </w:tc>
        <w:tc>
          <w:tcPr>
            <w:tcW w:w="1927" w:type="dxa"/>
            <w:tcBorders>
              <w:top w:val="nil"/>
              <w:left w:val="nil"/>
              <w:bottom w:val="single" w:sz="4" w:space="0" w:color="auto"/>
              <w:right w:val="single" w:sz="4" w:space="0" w:color="auto"/>
            </w:tcBorders>
            <w:noWrap/>
            <w:vAlign w:val="bottom"/>
            <w:hideMark/>
          </w:tcPr>
          <w:p w14:paraId="3F78C70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779366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02A0BB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080FC7E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07444F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E0B6B2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E3832C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D0094F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Phylinae</w:t>
            </w:r>
            <w:proofErr w:type="spellEnd"/>
            <w:r w:rsidRPr="0091237B">
              <w:rPr>
                <w:rFonts w:ascii="Aptos Narrow" w:hAnsi="Aptos Narrow"/>
                <w:szCs w:val="22"/>
              </w:rPr>
              <w:t xml:space="preserve"> BBKALB-204</w:t>
            </w:r>
          </w:p>
        </w:tc>
        <w:tc>
          <w:tcPr>
            <w:tcW w:w="1927" w:type="dxa"/>
            <w:tcBorders>
              <w:top w:val="nil"/>
              <w:left w:val="nil"/>
              <w:bottom w:val="single" w:sz="4" w:space="0" w:color="auto"/>
              <w:right w:val="single" w:sz="4" w:space="0" w:color="auto"/>
            </w:tcBorders>
            <w:noWrap/>
            <w:vAlign w:val="bottom"/>
            <w:hideMark/>
          </w:tcPr>
          <w:p w14:paraId="4A5ED88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3A5EAB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F2969D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2CEE36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5F7C9F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E4EE8B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719DAD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65EDE5C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Phylinae</w:t>
            </w:r>
            <w:proofErr w:type="spellEnd"/>
            <w:r w:rsidRPr="0091237B">
              <w:rPr>
                <w:rFonts w:ascii="Aptos Narrow" w:hAnsi="Aptos Narrow"/>
                <w:szCs w:val="22"/>
              </w:rPr>
              <w:t xml:space="preserve"> BBKALB-34</w:t>
            </w:r>
          </w:p>
        </w:tc>
        <w:tc>
          <w:tcPr>
            <w:tcW w:w="1927" w:type="dxa"/>
            <w:tcBorders>
              <w:top w:val="nil"/>
              <w:left w:val="nil"/>
              <w:bottom w:val="single" w:sz="4" w:space="0" w:color="auto"/>
              <w:right w:val="single" w:sz="4" w:space="0" w:color="auto"/>
            </w:tcBorders>
            <w:noWrap/>
            <w:vAlign w:val="bottom"/>
            <w:hideMark/>
          </w:tcPr>
          <w:p w14:paraId="7295553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5F403B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5D3F55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1BB322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58083D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9A1F1F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4424F8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EF1DDD5"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Protemiris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conospermi</w:t>
            </w:r>
            <w:proofErr w:type="spellEnd"/>
          </w:p>
        </w:tc>
        <w:tc>
          <w:tcPr>
            <w:tcW w:w="1927" w:type="dxa"/>
            <w:tcBorders>
              <w:top w:val="nil"/>
              <w:left w:val="nil"/>
              <w:bottom w:val="single" w:sz="4" w:space="0" w:color="auto"/>
              <w:right w:val="single" w:sz="4" w:space="0" w:color="auto"/>
            </w:tcBorders>
            <w:noWrap/>
            <w:vAlign w:val="bottom"/>
            <w:hideMark/>
          </w:tcPr>
          <w:p w14:paraId="1FD834E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471895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52AF5E4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CC1553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FEEDD0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2872ED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4CB7E5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DB9EC79"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Rayieria</w:t>
            </w:r>
            <w:proofErr w:type="spellEnd"/>
            <w:r w:rsidRPr="0091237B">
              <w:rPr>
                <w:rFonts w:ascii="Aptos Narrow" w:hAnsi="Aptos Narrow"/>
                <w:i/>
                <w:iCs/>
                <w:szCs w:val="22"/>
              </w:rPr>
              <w:t xml:space="preserve"> </w:t>
            </w:r>
            <w:proofErr w:type="spellStart"/>
            <w:r w:rsidRPr="0091237B">
              <w:rPr>
                <w:rFonts w:ascii="Aptos Narrow" w:hAnsi="Aptos Narrow"/>
                <w:i/>
                <w:iCs/>
                <w:szCs w:val="22"/>
              </w:rPr>
              <w:t>acaciae</w:t>
            </w:r>
            <w:proofErr w:type="spellEnd"/>
          </w:p>
        </w:tc>
        <w:tc>
          <w:tcPr>
            <w:tcW w:w="1927" w:type="dxa"/>
            <w:tcBorders>
              <w:top w:val="nil"/>
              <w:left w:val="nil"/>
              <w:bottom w:val="single" w:sz="4" w:space="0" w:color="auto"/>
              <w:right w:val="single" w:sz="4" w:space="0" w:color="auto"/>
            </w:tcBorders>
            <w:noWrap/>
            <w:vAlign w:val="bottom"/>
            <w:hideMark/>
          </w:tcPr>
          <w:p w14:paraId="60B1D23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0DB912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25B7B7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A9BCA2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5A7698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CFA246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71CB1B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32D9A726"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Rayieria</w:t>
            </w:r>
            <w:proofErr w:type="spellEnd"/>
            <w:r w:rsidRPr="0091237B">
              <w:rPr>
                <w:rFonts w:ascii="Aptos Narrow" w:hAnsi="Aptos Narrow"/>
                <w:i/>
                <w:iCs/>
                <w:szCs w:val="22"/>
              </w:rPr>
              <w:t xml:space="preserve"> </w:t>
            </w:r>
            <w:proofErr w:type="spellStart"/>
            <w:r w:rsidRPr="0091237B">
              <w:rPr>
                <w:rFonts w:ascii="Aptos Narrow" w:hAnsi="Aptos Narrow"/>
                <w:i/>
                <w:iCs/>
                <w:szCs w:val="22"/>
              </w:rPr>
              <w:t>decorata</w:t>
            </w:r>
            <w:proofErr w:type="spellEnd"/>
          </w:p>
        </w:tc>
        <w:tc>
          <w:tcPr>
            <w:tcW w:w="1927" w:type="dxa"/>
            <w:tcBorders>
              <w:top w:val="nil"/>
              <w:left w:val="nil"/>
              <w:bottom w:val="single" w:sz="4" w:space="0" w:color="auto"/>
              <w:right w:val="single" w:sz="4" w:space="0" w:color="auto"/>
            </w:tcBorders>
            <w:noWrap/>
            <w:vAlign w:val="bottom"/>
            <w:hideMark/>
          </w:tcPr>
          <w:p w14:paraId="62EE1A1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36BFAE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084AD1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CF0D79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7E8AC6D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CCD7CE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353739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386181D"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Rayieria</w:t>
            </w:r>
            <w:proofErr w:type="spellEnd"/>
            <w:r w:rsidRPr="0091237B">
              <w:rPr>
                <w:rFonts w:ascii="Aptos Narrow" w:hAnsi="Aptos Narrow"/>
                <w:i/>
                <w:iCs/>
                <w:szCs w:val="22"/>
              </w:rPr>
              <w:t xml:space="preserve"> </w:t>
            </w:r>
            <w:proofErr w:type="spellStart"/>
            <w:r w:rsidRPr="0091237B">
              <w:rPr>
                <w:rFonts w:ascii="Aptos Narrow" w:hAnsi="Aptos Narrow"/>
                <w:i/>
                <w:iCs/>
                <w:szCs w:val="22"/>
              </w:rPr>
              <w:t>kennedyi</w:t>
            </w:r>
            <w:proofErr w:type="spellEnd"/>
          </w:p>
        </w:tc>
        <w:tc>
          <w:tcPr>
            <w:tcW w:w="1927" w:type="dxa"/>
            <w:tcBorders>
              <w:top w:val="nil"/>
              <w:left w:val="nil"/>
              <w:bottom w:val="single" w:sz="4" w:space="0" w:color="auto"/>
              <w:right w:val="single" w:sz="4" w:space="0" w:color="auto"/>
            </w:tcBorders>
            <w:noWrap/>
            <w:vAlign w:val="bottom"/>
            <w:hideMark/>
          </w:tcPr>
          <w:p w14:paraId="4A57C31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3E4FA5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263B38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5EBA53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1C2E71B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7C3DCFE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23D9AB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064139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Setocoris</w:t>
            </w:r>
            <w:proofErr w:type="spellEnd"/>
            <w:r w:rsidRPr="0091237B">
              <w:rPr>
                <w:rFonts w:ascii="Aptos Narrow" w:hAnsi="Aptos Narrow"/>
                <w:szCs w:val="22"/>
              </w:rPr>
              <w:t xml:space="preserve"> BBKALB-166</w:t>
            </w:r>
          </w:p>
        </w:tc>
        <w:tc>
          <w:tcPr>
            <w:tcW w:w="1927" w:type="dxa"/>
            <w:tcBorders>
              <w:top w:val="nil"/>
              <w:left w:val="nil"/>
              <w:bottom w:val="single" w:sz="4" w:space="0" w:color="auto"/>
              <w:right w:val="single" w:sz="4" w:space="0" w:color="auto"/>
            </w:tcBorders>
            <w:noWrap/>
            <w:vAlign w:val="bottom"/>
            <w:hideMark/>
          </w:tcPr>
          <w:p w14:paraId="1A4FCCB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26E3C7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5A116B5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950902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2B81D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84ECFB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A5EE77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5E323A3"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Spinivesica</w:t>
            </w:r>
            <w:proofErr w:type="spellEnd"/>
            <w:r w:rsidRPr="0091237B">
              <w:rPr>
                <w:rFonts w:ascii="Aptos Narrow" w:hAnsi="Aptos Narrow"/>
                <w:i/>
                <w:iCs/>
                <w:szCs w:val="22"/>
              </w:rPr>
              <w:t xml:space="preserve"> </w:t>
            </w:r>
            <w:proofErr w:type="spellStart"/>
            <w:r w:rsidRPr="0091237B">
              <w:rPr>
                <w:rFonts w:ascii="Aptos Narrow" w:hAnsi="Aptos Narrow"/>
                <w:i/>
                <w:iCs/>
                <w:szCs w:val="22"/>
              </w:rPr>
              <w:t>crenulata</w:t>
            </w:r>
            <w:proofErr w:type="spellEnd"/>
          </w:p>
        </w:tc>
        <w:tc>
          <w:tcPr>
            <w:tcW w:w="1927" w:type="dxa"/>
            <w:tcBorders>
              <w:top w:val="nil"/>
              <w:left w:val="nil"/>
              <w:bottom w:val="single" w:sz="4" w:space="0" w:color="auto"/>
              <w:right w:val="single" w:sz="4" w:space="0" w:color="auto"/>
            </w:tcBorders>
            <w:noWrap/>
            <w:vAlign w:val="bottom"/>
            <w:hideMark/>
          </w:tcPr>
          <w:p w14:paraId="05DB08C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EEC3E4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081D823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F19EED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0EDA7E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E859862"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2844D7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789BC256"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Taylorilygus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apicalis</w:t>
            </w:r>
            <w:proofErr w:type="spellEnd"/>
          </w:p>
        </w:tc>
        <w:tc>
          <w:tcPr>
            <w:tcW w:w="1927" w:type="dxa"/>
            <w:tcBorders>
              <w:top w:val="nil"/>
              <w:left w:val="nil"/>
              <w:bottom w:val="single" w:sz="4" w:space="0" w:color="auto"/>
              <w:right w:val="single" w:sz="4" w:space="0" w:color="auto"/>
            </w:tcBorders>
            <w:noWrap/>
            <w:vAlign w:val="bottom"/>
            <w:hideMark/>
          </w:tcPr>
          <w:p w14:paraId="0A7B58B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907983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368064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78C5620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74F769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D84182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633C86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lastRenderedPageBreak/>
              <w:t>Miridae</w:t>
            </w:r>
            <w:proofErr w:type="spellEnd"/>
          </w:p>
        </w:tc>
        <w:tc>
          <w:tcPr>
            <w:tcW w:w="4346" w:type="dxa"/>
            <w:tcBorders>
              <w:top w:val="nil"/>
              <w:left w:val="nil"/>
              <w:bottom w:val="single" w:sz="4" w:space="0" w:color="auto"/>
              <w:right w:val="single" w:sz="4" w:space="0" w:color="auto"/>
            </w:tcBorders>
            <w:noWrap/>
            <w:vAlign w:val="bottom"/>
            <w:hideMark/>
          </w:tcPr>
          <w:p w14:paraId="3B9C31B2"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Teddus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katrinae</w:t>
            </w:r>
            <w:proofErr w:type="spellEnd"/>
          </w:p>
        </w:tc>
        <w:tc>
          <w:tcPr>
            <w:tcW w:w="1927" w:type="dxa"/>
            <w:tcBorders>
              <w:top w:val="nil"/>
              <w:left w:val="nil"/>
              <w:bottom w:val="single" w:sz="4" w:space="0" w:color="auto"/>
              <w:right w:val="single" w:sz="4" w:space="0" w:color="auto"/>
            </w:tcBorders>
            <w:noWrap/>
            <w:vAlign w:val="bottom"/>
            <w:hideMark/>
          </w:tcPr>
          <w:p w14:paraId="722B538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32F4D8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8BE5A4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499B64D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9794CC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23573C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F9EAB0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05138A3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Volkelius</w:t>
            </w:r>
            <w:proofErr w:type="spellEnd"/>
            <w:r w:rsidRPr="0091237B">
              <w:rPr>
                <w:rFonts w:ascii="Aptos Narrow" w:hAnsi="Aptos Narrow"/>
                <w:szCs w:val="22"/>
              </w:rPr>
              <w:t xml:space="preserve"> BBKALB-203</w:t>
            </w:r>
          </w:p>
        </w:tc>
        <w:tc>
          <w:tcPr>
            <w:tcW w:w="1927" w:type="dxa"/>
            <w:tcBorders>
              <w:top w:val="nil"/>
              <w:left w:val="nil"/>
              <w:bottom w:val="single" w:sz="4" w:space="0" w:color="auto"/>
              <w:right w:val="single" w:sz="4" w:space="0" w:color="auto"/>
            </w:tcBorders>
            <w:noWrap/>
            <w:vAlign w:val="bottom"/>
            <w:hideMark/>
          </w:tcPr>
          <w:p w14:paraId="59A9A6F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5C76FC70"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center"/>
            <w:hideMark/>
          </w:tcPr>
          <w:p w14:paraId="5BBF430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37C5F4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56015E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F444B3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7A81F0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17BAC85A"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Wallabicoris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lachnostachyos</w:t>
            </w:r>
            <w:proofErr w:type="spellEnd"/>
          </w:p>
        </w:tc>
        <w:tc>
          <w:tcPr>
            <w:tcW w:w="1927" w:type="dxa"/>
            <w:tcBorders>
              <w:top w:val="nil"/>
              <w:left w:val="nil"/>
              <w:bottom w:val="single" w:sz="4" w:space="0" w:color="auto"/>
              <w:right w:val="single" w:sz="4" w:space="0" w:color="auto"/>
            </w:tcBorders>
            <w:noWrap/>
            <w:vAlign w:val="bottom"/>
            <w:hideMark/>
          </w:tcPr>
          <w:p w14:paraId="73A4EDB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1941BC6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09E5E41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536BCE9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9E19CA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0CE55A8"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A05BFC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599A8CAE"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Xasmasoma</w:t>
            </w:r>
            <w:proofErr w:type="spellEnd"/>
            <w:r w:rsidRPr="0091237B">
              <w:rPr>
                <w:rFonts w:ascii="Aptos Narrow" w:hAnsi="Aptos Narrow"/>
                <w:i/>
                <w:iCs/>
                <w:szCs w:val="22"/>
              </w:rPr>
              <w:t xml:space="preserve"> acuminatus</w:t>
            </w:r>
          </w:p>
        </w:tc>
        <w:tc>
          <w:tcPr>
            <w:tcW w:w="1927" w:type="dxa"/>
            <w:tcBorders>
              <w:top w:val="nil"/>
              <w:left w:val="nil"/>
              <w:bottom w:val="single" w:sz="4" w:space="0" w:color="auto"/>
              <w:right w:val="single" w:sz="4" w:space="0" w:color="auto"/>
            </w:tcBorders>
            <w:noWrap/>
            <w:vAlign w:val="bottom"/>
            <w:hideMark/>
          </w:tcPr>
          <w:p w14:paraId="1913DE2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2A3F64E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5D0FA63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3C69AA0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CACEB5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1F7376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6B8E613"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4E5F2AC9"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Xasmasoma</w:t>
            </w:r>
            <w:proofErr w:type="spellEnd"/>
            <w:r w:rsidRPr="0091237B">
              <w:rPr>
                <w:rFonts w:ascii="Aptos Narrow" w:hAnsi="Aptos Narrow"/>
                <w:i/>
                <w:iCs/>
                <w:szCs w:val="22"/>
              </w:rPr>
              <w:t xml:space="preserve"> </w:t>
            </w:r>
            <w:proofErr w:type="spellStart"/>
            <w:r w:rsidRPr="0091237B">
              <w:rPr>
                <w:rFonts w:ascii="Aptos Narrow" w:hAnsi="Aptos Narrow"/>
                <w:i/>
                <w:iCs/>
                <w:szCs w:val="22"/>
              </w:rPr>
              <w:t>chamelaucieaphila</w:t>
            </w:r>
            <w:proofErr w:type="spellEnd"/>
          </w:p>
        </w:tc>
        <w:tc>
          <w:tcPr>
            <w:tcW w:w="1927" w:type="dxa"/>
            <w:tcBorders>
              <w:top w:val="nil"/>
              <w:left w:val="nil"/>
              <w:bottom w:val="single" w:sz="4" w:space="0" w:color="auto"/>
              <w:right w:val="single" w:sz="4" w:space="0" w:color="auto"/>
            </w:tcBorders>
            <w:noWrap/>
            <w:vAlign w:val="bottom"/>
            <w:hideMark/>
          </w:tcPr>
          <w:p w14:paraId="33F9509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E95761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46E023E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FCE1CC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132B93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FA32CEF"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41684B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Miridae</w:t>
            </w:r>
            <w:proofErr w:type="spellEnd"/>
          </w:p>
        </w:tc>
        <w:tc>
          <w:tcPr>
            <w:tcW w:w="4346" w:type="dxa"/>
            <w:tcBorders>
              <w:top w:val="nil"/>
              <w:left w:val="nil"/>
              <w:bottom w:val="single" w:sz="4" w:space="0" w:color="auto"/>
              <w:right w:val="single" w:sz="4" w:space="0" w:color="auto"/>
            </w:tcBorders>
            <w:noWrap/>
            <w:vAlign w:val="bottom"/>
            <w:hideMark/>
          </w:tcPr>
          <w:p w14:paraId="3EEEA086"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Zanessa</w:t>
            </w:r>
            <w:proofErr w:type="spellEnd"/>
            <w:r w:rsidRPr="0091237B">
              <w:rPr>
                <w:rFonts w:ascii="Aptos Narrow" w:hAnsi="Aptos Narrow"/>
                <w:i/>
                <w:iCs/>
                <w:szCs w:val="22"/>
              </w:rPr>
              <w:t xml:space="preserve"> </w:t>
            </w:r>
            <w:proofErr w:type="spellStart"/>
            <w:r w:rsidRPr="0091237B">
              <w:rPr>
                <w:rFonts w:ascii="Aptos Narrow" w:hAnsi="Aptos Narrow"/>
                <w:i/>
                <w:iCs/>
                <w:szCs w:val="22"/>
              </w:rPr>
              <w:t>rubrovariegata</w:t>
            </w:r>
            <w:proofErr w:type="spellEnd"/>
          </w:p>
        </w:tc>
        <w:tc>
          <w:tcPr>
            <w:tcW w:w="1927" w:type="dxa"/>
            <w:tcBorders>
              <w:top w:val="nil"/>
              <w:left w:val="nil"/>
              <w:bottom w:val="single" w:sz="4" w:space="0" w:color="auto"/>
              <w:right w:val="single" w:sz="4" w:space="0" w:color="auto"/>
            </w:tcBorders>
            <w:noWrap/>
            <w:vAlign w:val="bottom"/>
            <w:hideMark/>
          </w:tcPr>
          <w:p w14:paraId="6390FD0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4C49141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A95C3C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4E846CF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4954A74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393C02B"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1FF9F3F" w14:textId="77777777" w:rsidR="0091237B" w:rsidRPr="0091237B" w:rsidRDefault="0091237B" w:rsidP="0091237B">
            <w:pPr>
              <w:spacing w:after="0"/>
              <w:rPr>
                <w:rFonts w:ascii="Aptos Narrow" w:hAnsi="Aptos Narrow"/>
                <w:szCs w:val="22"/>
              </w:rPr>
            </w:pPr>
            <w:r w:rsidRPr="0091237B">
              <w:rPr>
                <w:rFonts w:ascii="Aptos Narrow" w:hAnsi="Aptos Narrow"/>
                <w:szCs w:val="22"/>
              </w:rPr>
              <w:t>Nabidae</w:t>
            </w:r>
          </w:p>
        </w:tc>
        <w:tc>
          <w:tcPr>
            <w:tcW w:w="4346" w:type="dxa"/>
            <w:tcBorders>
              <w:top w:val="nil"/>
              <w:left w:val="nil"/>
              <w:bottom w:val="single" w:sz="4" w:space="0" w:color="auto"/>
              <w:right w:val="single" w:sz="4" w:space="0" w:color="auto"/>
            </w:tcBorders>
            <w:noWrap/>
            <w:vAlign w:val="bottom"/>
            <w:hideMark/>
          </w:tcPr>
          <w:p w14:paraId="068D063D" w14:textId="77777777" w:rsidR="0091237B" w:rsidRPr="0091237B" w:rsidRDefault="0091237B" w:rsidP="0091237B">
            <w:pPr>
              <w:spacing w:after="0"/>
              <w:rPr>
                <w:rFonts w:ascii="Aptos Narrow" w:hAnsi="Aptos Narrow"/>
                <w:i/>
                <w:iCs/>
                <w:szCs w:val="22"/>
              </w:rPr>
            </w:pPr>
            <w:r w:rsidRPr="0091237B">
              <w:rPr>
                <w:rFonts w:ascii="Aptos Narrow" w:hAnsi="Aptos Narrow"/>
                <w:i/>
                <w:iCs/>
                <w:szCs w:val="22"/>
              </w:rPr>
              <w:t xml:space="preserve">Nabis </w:t>
            </w:r>
            <w:proofErr w:type="spellStart"/>
            <w:r w:rsidRPr="0091237B">
              <w:rPr>
                <w:rFonts w:ascii="Aptos Narrow" w:hAnsi="Aptos Narrow"/>
                <w:i/>
                <w:iCs/>
                <w:szCs w:val="22"/>
              </w:rPr>
              <w:t>kinbergii</w:t>
            </w:r>
            <w:proofErr w:type="spellEnd"/>
          </w:p>
        </w:tc>
        <w:tc>
          <w:tcPr>
            <w:tcW w:w="1927" w:type="dxa"/>
            <w:tcBorders>
              <w:top w:val="nil"/>
              <w:left w:val="nil"/>
              <w:bottom w:val="single" w:sz="4" w:space="0" w:color="auto"/>
              <w:right w:val="single" w:sz="4" w:space="0" w:color="auto"/>
            </w:tcBorders>
            <w:noWrap/>
            <w:vAlign w:val="bottom"/>
            <w:hideMark/>
          </w:tcPr>
          <w:p w14:paraId="6B34F72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9FB48D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68267C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771188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8C6897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951B32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63FFEB9"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201BD587"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Cermatulus</w:t>
            </w:r>
            <w:proofErr w:type="spellEnd"/>
            <w:r w:rsidRPr="0091237B">
              <w:rPr>
                <w:rFonts w:ascii="Aptos Narrow" w:hAnsi="Aptos Narrow"/>
                <w:i/>
                <w:iCs/>
                <w:szCs w:val="22"/>
              </w:rPr>
              <w:t xml:space="preserve"> nasalis</w:t>
            </w:r>
          </w:p>
        </w:tc>
        <w:tc>
          <w:tcPr>
            <w:tcW w:w="1927" w:type="dxa"/>
            <w:tcBorders>
              <w:top w:val="nil"/>
              <w:left w:val="nil"/>
              <w:bottom w:val="single" w:sz="4" w:space="0" w:color="auto"/>
              <w:right w:val="single" w:sz="4" w:space="0" w:color="auto"/>
            </w:tcBorders>
            <w:noWrap/>
            <w:vAlign w:val="bottom"/>
            <w:hideMark/>
          </w:tcPr>
          <w:p w14:paraId="66DB591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07F6627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122B1F4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B5CCB2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1EA6C8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7C2C622"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E52F001"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0ECE347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Eremophilacoris</w:t>
            </w:r>
            <w:proofErr w:type="spellEnd"/>
            <w:r w:rsidRPr="0091237B">
              <w:rPr>
                <w:rFonts w:ascii="Aptos Narrow" w:hAnsi="Aptos Narrow"/>
                <w:szCs w:val="22"/>
              </w:rPr>
              <w:t xml:space="preserve"> BBKALB-104</w:t>
            </w:r>
          </w:p>
        </w:tc>
        <w:tc>
          <w:tcPr>
            <w:tcW w:w="1927" w:type="dxa"/>
            <w:tcBorders>
              <w:top w:val="nil"/>
              <w:left w:val="nil"/>
              <w:bottom w:val="single" w:sz="4" w:space="0" w:color="auto"/>
              <w:right w:val="single" w:sz="4" w:space="0" w:color="auto"/>
            </w:tcBorders>
            <w:noWrap/>
            <w:vAlign w:val="bottom"/>
            <w:hideMark/>
          </w:tcPr>
          <w:p w14:paraId="17BFE53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37C85D7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1CB6A82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65E893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13C1AAD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56CD1A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637AE4A"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31261F9B"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Everardia</w:t>
            </w:r>
            <w:proofErr w:type="spellEnd"/>
            <w:r w:rsidRPr="0091237B">
              <w:rPr>
                <w:rFonts w:ascii="Aptos Narrow" w:hAnsi="Aptos Narrow"/>
                <w:i/>
                <w:iCs/>
                <w:szCs w:val="22"/>
              </w:rPr>
              <w:t xml:space="preserve"> picta</w:t>
            </w:r>
          </w:p>
        </w:tc>
        <w:tc>
          <w:tcPr>
            <w:tcW w:w="1927" w:type="dxa"/>
            <w:tcBorders>
              <w:top w:val="nil"/>
              <w:left w:val="nil"/>
              <w:bottom w:val="single" w:sz="4" w:space="0" w:color="auto"/>
              <w:right w:val="single" w:sz="4" w:space="0" w:color="auto"/>
            </w:tcBorders>
            <w:noWrap/>
            <w:vAlign w:val="bottom"/>
            <w:hideMark/>
          </w:tcPr>
          <w:p w14:paraId="1E97452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2C453D8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7755C1F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FFE6EA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EE8D62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A25928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AB345E3"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5A8CEFFA" w14:textId="77777777" w:rsidR="0091237B" w:rsidRPr="0091237B" w:rsidRDefault="0091237B" w:rsidP="0091237B">
            <w:pPr>
              <w:spacing w:after="0"/>
              <w:rPr>
                <w:rFonts w:ascii="Aptos Narrow" w:hAnsi="Aptos Narrow"/>
                <w:i/>
                <w:iCs/>
                <w:szCs w:val="22"/>
              </w:rPr>
            </w:pPr>
            <w:r w:rsidRPr="0091237B">
              <w:rPr>
                <w:rFonts w:ascii="Aptos Narrow" w:hAnsi="Aptos Narrow"/>
                <w:i/>
                <w:iCs/>
                <w:szCs w:val="22"/>
              </w:rPr>
              <w:t xml:space="preserve">Kapunda </w:t>
            </w:r>
            <w:proofErr w:type="spellStart"/>
            <w:r w:rsidRPr="0091237B">
              <w:rPr>
                <w:rFonts w:ascii="Aptos Narrow" w:hAnsi="Aptos Narrow"/>
                <w:i/>
                <w:iCs/>
                <w:szCs w:val="22"/>
              </w:rPr>
              <w:t>troughtoni</w:t>
            </w:r>
            <w:proofErr w:type="spellEnd"/>
          </w:p>
        </w:tc>
        <w:tc>
          <w:tcPr>
            <w:tcW w:w="1927" w:type="dxa"/>
            <w:tcBorders>
              <w:top w:val="nil"/>
              <w:left w:val="nil"/>
              <w:bottom w:val="single" w:sz="4" w:space="0" w:color="auto"/>
              <w:right w:val="single" w:sz="4" w:space="0" w:color="auto"/>
            </w:tcBorders>
            <w:noWrap/>
            <w:vAlign w:val="bottom"/>
            <w:hideMark/>
          </w:tcPr>
          <w:p w14:paraId="6BDF33D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6CD4C02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38DBAA1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E19618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EBED60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021120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E73F40E"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616685D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Ocirrhoe</w:t>
            </w:r>
            <w:proofErr w:type="spellEnd"/>
            <w:r w:rsidRPr="0091237B">
              <w:rPr>
                <w:rFonts w:ascii="Aptos Narrow" w:hAnsi="Aptos Narrow"/>
                <w:szCs w:val="22"/>
              </w:rPr>
              <w:t xml:space="preserve"> BBKALB-43</w:t>
            </w:r>
          </w:p>
        </w:tc>
        <w:tc>
          <w:tcPr>
            <w:tcW w:w="1927" w:type="dxa"/>
            <w:tcBorders>
              <w:top w:val="nil"/>
              <w:left w:val="nil"/>
              <w:bottom w:val="single" w:sz="4" w:space="0" w:color="auto"/>
              <w:right w:val="single" w:sz="4" w:space="0" w:color="auto"/>
            </w:tcBorders>
            <w:noWrap/>
            <w:vAlign w:val="bottom"/>
            <w:hideMark/>
          </w:tcPr>
          <w:p w14:paraId="3529714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11EAB6E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7476E7F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0AF110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272E23D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12D2C3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FBE1944"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3ADC4DC6"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Oechalia</w:t>
            </w:r>
            <w:proofErr w:type="spellEnd"/>
            <w:r w:rsidRPr="0091237B">
              <w:rPr>
                <w:rFonts w:ascii="Aptos Narrow" w:hAnsi="Aptos Narrow"/>
                <w:i/>
                <w:iCs/>
                <w:szCs w:val="22"/>
              </w:rPr>
              <w:t xml:space="preserve"> </w:t>
            </w:r>
            <w:proofErr w:type="spellStart"/>
            <w:r w:rsidRPr="0091237B">
              <w:rPr>
                <w:rFonts w:ascii="Aptos Narrow" w:hAnsi="Aptos Narrow"/>
                <w:i/>
                <w:iCs/>
                <w:szCs w:val="22"/>
              </w:rPr>
              <w:t>schellenbergii</w:t>
            </w:r>
            <w:proofErr w:type="spellEnd"/>
          </w:p>
        </w:tc>
        <w:tc>
          <w:tcPr>
            <w:tcW w:w="1927" w:type="dxa"/>
            <w:tcBorders>
              <w:top w:val="nil"/>
              <w:left w:val="nil"/>
              <w:bottom w:val="single" w:sz="4" w:space="0" w:color="auto"/>
              <w:right w:val="single" w:sz="4" w:space="0" w:color="auto"/>
            </w:tcBorders>
            <w:noWrap/>
            <w:vAlign w:val="bottom"/>
            <w:hideMark/>
          </w:tcPr>
          <w:p w14:paraId="30A0796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175D268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6B9CBE6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77420ED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C407DF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61568E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D054E3D"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1F9725FF"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Oncocoris</w:t>
            </w:r>
            <w:proofErr w:type="spellEnd"/>
            <w:r w:rsidRPr="0091237B">
              <w:rPr>
                <w:rFonts w:ascii="Aptos Narrow" w:hAnsi="Aptos Narrow"/>
                <w:i/>
                <w:iCs/>
                <w:szCs w:val="22"/>
              </w:rPr>
              <w:t xml:space="preserve"> </w:t>
            </w:r>
            <w:proofErr w:type="spellStart"/>
            <w:r w:rsidRPr="0091237B">
              <w:rPr>
                <w:rFonts w:ascii="Aptos Narrow" w:hAnsi="Aptos Narrow"/>
                <w:i/>
                <w:iCs/>
                <w:szCs w:val="22"/>
              </w:rPr>
              <w:t>apicalis</w:t>
            </w:r>
            <w:proofErr w:type="spellEnd"/>
          </w:p>
        </w:tc>
        <w:tc>
          <w:tcPr>
            <w:tcW w:w="1927" w:type="dxa"/>
            <w:tcBorders>
              <w:top w:val="nil"/>
              <w:left w:val="nil"/>
              <w:bottom w:val="single" w:sz="4" w:space="0" w:color="auto"/>
              <w:right w:val="single" w:sz="4" w:space="0" w:color="auto"/>
            </w:tcBorders>
            <w:noWrap/>
            <w:vAlign w:val="bottom"/>
            <w:hideMark/>
          </w:tcPr>
          <w:p w14:paraId="0499651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0BC788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0B9831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7E7562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0E0407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CE39ED5"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E651ED6"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285CB9D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Sciomenida</w:t>
            </w:r>
            <w:proofErr w:type="spellEnd"/>
            <w:r w:rsidRPr="0091237B">
              <w:rPr>
                <w:rFonts w:ascii="Aptos Narrow" w:hAnsi="Aptos Narrow"/>
                <w:szCs w:val="22"/>
              </w:rPr>
              <w:t xml:space="preserve"> BBKALB-171</w:t>
            </w:r>
          </w:p>
        </w:tc>
        <w:tc>
          <w:tcPr>
            <w:tcW w:w="1927" w:type="dxa"/>
            <w:tcBorders>
              <w:top w:val="nil"/>
              <w:left w:val="nil"/>
              <w:bottom w:val="single" w:sz="4" w:space="0" w:color="auto"/>
              <w:right w:val="single" w:sz="4" w:space="0" w:color="auto"/>
            </w:tcBorders>
            <w:noWrap/>
            <w:vAlign w:val="bottom"/>
            <w:hideMark/>
          </w:tcPr>
          <w:p w14:paraId="0851DBC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4769FC8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48096B3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C63AC5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6D88E9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7A84B61"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3513902"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5E04BD38"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Turrubulana</w:t>
            </w:r>
            <w:proofErr w:type="spellEnd"/>
            <w:r w:rsidRPr="0091237B">
              <w:rPr>
                <w:rFonts w:ascii="Aptos Narrow" w:hAnsi="Aptos Narrow"/>
                <w:i/>
                <w:iCs/>
                <w:szCs w:val="22"/>
              </w:rPr>
              <w:t xml:space="preserve"> plana</w:t>
            </w:r>
          </w:p>
        </w:tc>
        <w:tc>
          <w:tcPr>
            <w:tcW w:w="1927" w:type="dxa"/>
            <w:tcBorders>
              <w:top w:val="nil"/>
              <w:left w:val="nil"/>
              <w:bottom w:val="single" w:sz="4" w:space="0" w:color="auto"/>
              <w:right w:val="single" w:sz="4" w:space="0" w:color="auto"/>
            </w:tcBorders>
            <w:noWrap/>
            <w:vAlign w:val="bottom"/>
            <w:hideMark/>
          </w:tcPr>
          <w:p w14:paraId="76DBEFB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6E88900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80963B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B420B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FAD552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D2D122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E608109" w14:textId="77777777" w:rsidR="0091237B" w:rsidRPr="0091237B" w:rsidRDefault="0091237B" w:rsidP="0091237B">
            <w:pPr>
              <w:spacing w:after="0"/>
              <w:rPr>
                <w:rFonts w:ascii="Aptos Narrow" w:hAnsi="Aptos Narrow"/>
                <w:szCs w:val="22"/>
              </w:rPr>
            </w:pPr>
            <w:r w:rsidRPr="0091237B">
              <w:rPr>
                <w:rFonts w:ascii="Aptos Narrow" w:hAnsi="Aptos Narrow"/>
                <w:szCs w:val="22"/>
              </w:rPr>
              <w:t>Pentatomidae</w:t>
            </w:r>
          </w:p>
        </w:tc>
        <w:tc>
          <w:tcPr>
            <w:tcW w:w="4346" w:type="dxa"/>
            <w:tcBorders>
              <w:top w:val="nil"/>
              <w:left w:val="nil"/>
              <w:bottom w:val="single" w:sz="4" w:space="0" w:color="auto"/>
              <w:right w:val="single" w:sz="4" w:space="0" w:color="auto"/>
            </w:tcBorders>
            <w:noWrap/>
            <w:vAlign w:val="bottom"/>
            <w:hideMark/>
          </w:tcPr>
          <w:p w14:paraId="474303F8"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Utheria</w:t>
            </w:r>
            <w:proofErr w:type="spellEnd"/>
            <w:r w:rsidRPr="0091237B">
              <w:rPr>
                <w:rFonts w:ascii="Aptos Narrow" w:hAnsi="Aptos Narrow"/>
                <w:i/>
                <w:iCs/>
                <w:szCs w:val="22"/>
              </w:rPr>
              <w:t xml:space="preserve"> </w:t>
            </w:r>
            <w:proofErr w:type="spellStart"/>
            <w:r w:rsidRPr="0091237B">
              <w:rPr>
                <w:rFonts w:ascii="Aptos Narrow" w:hAnsi="Aptos Narrow"/>
                <w:i/>
                <w:iCs/>
                <w:szCs w:val="22"/>
              </w:rPr>
              <w:t>dixoni</w:t>
            </w:r>
            <w:proofErr w:type="spellEnd"/>
          </w:p>
        </w:tc>
        <w:tc>
          <w:tcPr>
            <w:tcW w:w="1927" w:type="dxa"/>
            <w:tcBorders>
              <w:top w:val="nil"/>
              <w:left w:val="nil"/>
              <w:bottom w:val="single" w:sz="4" w:space="0" w:color="auto"/>
              <w:right w:val="single" w:sz="4" w:space="0" w:color="auto"/>
            </w:tcBorders>
            <w:noWrap/>
            <w:vAlign w:val="bottom"/>
            <w:hideMark/>
          </w:tcPr>
          <w:p w14:paraId="70FC28C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14B5DC9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FDBAB6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494A4FA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2DE81F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309A6F7"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51E8D87" w14:textId="77777777" w:rsidR="0091237B" w:rsidRPr="0091237B" w:rsidRDefault="0091237B" w:rsidP="0091237B">
            <w:pPr>
              <w:spacing w:after="0"/>
              <w:rPr>
                <w:rFonts w:ascii="Aptos Narrow" w:hAnsi="Aptos Narrow"/>
                <w:szCs w:val="22"/>
              </w:rPr>
            </w:pPr>
            <w:r w:rsidRPr="0091237B">
              <w:rPr>
                <w:rFonts w:ascii="Aptos Narrow" w:hAnsi="Aptos Narrow"/>
                <w:szCs w:val="22"/>
              </w:rPr>
              <w:t>Reduviidae</w:t>
            </w:r>
          </w:p>
        </w:tc>
        <w:tc>
          <w:tcPr>
            <w:tcW w:w="4346" w:type="dxa"/>
            <w:tcBorders>
              <w:top w:val="nil"/>
              <w:left w:val="nil"/>
              <w:bottom w:val="single" w:sz="4" w:space="0" w:color="auto"/>
              <w:right w:val="single" w:sz="4" w:space="0" w:color="auto"/>
            </w:tcBorders>
            <w:noWrap/>
            <w:vAlign w:val="bottom"/>
            <w:hideMark/>
          </w:tcPr>
          <w:p w14:paraId="30285DC5"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Brachysandalus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westraliensis</w:t>
            </w:r>
            <w:proofErr w:type="spellEnd"/>
          </w:p>
        </w:tc>
        <w:tc>
          <w:tcPr>
            <w:tcW w:w="1927" w:type="dxa"/>
            <w:tcBorders>
              <w:top w:val="nil"/>
              <w:left w:val="nil"/>
              <w:bottom w:val="single" w:sz="4" w:space="0" w:color="auto"/>
              <w:right w:val="single" w:sz="4" w:space="0" w:color="auto"/>
            </w:tcBorders>
            <w:noWrap/>
            <w:vAlign w:val="bottom"/>
            <w:hideMark/>
          </w:tcPr>
          <w:p w14:paraId="17A20D6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3EEA1E0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368E25E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06507CA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8CA46C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21CD4F3"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45742CD" w14:textId="77777777" w:rsidR="0091237B" w:rsidRPr="0091237B" w:rsidRDefault="0091237B" w:rsidP="0091237B">
            <w:pPr>
              <w:spacing w:after="0"/>
              <w:rPr>
                <w:rFonts w:ascii="Aptos Narrow" w:hAnsi="Aptos Narrow"/>
                <w:szCs w:val="22"/>
              </w:rPr>
            </w:pPr>
            <w:r w:rsidRPr="0091237B">
              <w:rPr>
                <w:rFonts w:ascii="Aptos Narrow" w:hAnsi="Aptos Narrow"/>
                <w:szCs w:val="22"/>
              </w:rPr>
              <w:t>Reduviidae</w:t>
            </w:r>
          </w:p>
        </w:tc>
        <w:tc>
          <w:tcPr>
            <w:tcW w:w="4346" w:type="dxa"/>
            <w:tcBorders>
              <w:top w:val="nil"/>
              <w:left w:val="nil"/>
              <w:bottom w:val="single" w:sz="4" w:space="0" w:color="auto"/>
              <w:right w:val="single" w:sz="4" w:space="0" w:color="auto"/>
            </w:tcBorders>
            <w:noWrap/>
            <w:vAlign w:val="bottom"/>
            <w:hideMark/>
          </w:tcPr>
          <w:p w14:paraId="22AA699F"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Coranus</w:t>
            </w:r>
            <w:proofErr w:type="spellEnd"/>
            <w:r w:rsidRPr="0091237B">
              <w:rPr>
                <w:rFonts w:ascii="Aptos Narrow" w:hAnsi="Aptos Narrow"/>
                <w:szCs w:val="22"/>
              </w:rPr>
              <w:t xml:space="preserve"> BBKALB-106</w:t>
            </w:r>
          </w:p>
        </w:tc>
        <w:tc>
          <w:tcPr>
            <w:tcW w:w="1927" w:type="dxa"/>
            <w:tcBorders>
              <w:top w:val="nil"/>
              <w:left w:val="nil"/>
              <w:bottom w:val="single" w:sz="4" w:space="0" w:color="auto"/>
              <w:right w:val="single" w:sz="4" w:space="0" w:color="auto"/>
            </w:tcBorders>
            <w:noWrap/>
            <w:vAlign w:val="bottom"/>
            <w:hideMark/>
          </w:tcPr>
          <w:p w14:paraId="7EA2C69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45AA444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300B6B6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412547E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E446D2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6E2327C"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7224F50" w14:textId="77777777" w:rsidR="0091237B" w:rsidRPr="0091237B" w:rsidRDefault="0091237B" w:rsidP="0091237B">
            <w:pPr>
              <w:spacing w:after="0"/>
              <w:rPr>
                <w:rFonts w:ascii="Aptos Narrow" w:hAnsi="Aptos Narrow"/>
                <w:szCs w:val="22"/>
              </w:rPr>
            </w:pPr>
            <w:r w:rsidRPr="0091237B">
              <w:rPr>
                <w:rFonts w:ascii="Aptos Narrow" w:hAnsi="Aptos Narrow"/>
                <w:szCs w:val="22"/>
              </w:rPr>
              <w:t>Reduviidae</w:t>
            </w:r>
          </w:p>
        </w:tc>
        <w:tc>
          <w:tcPr>
            <w:tcW w:w="4346" w:type="dxa"/>
            <w:tcBorders>
              <w:top w:val="nil"/>
              <w:left w:val="nil"/>
              <w:bottom w:val="single" w:sz="4" w:space="0" w:color="auto"/>
              <w:right w:val="single" w:sz="4" w:space="0" w:color="auto"/>
            </w:tcBorders>
            <w:noWrap/>
            <w:vAlign w:val="bottom"/>
            <w:hideMark/>
          </w:tcPr>
          <w:p w14:paraId="1A496C28"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Havinthus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rufovarius</w:t>
            </w:r>
            <w:proofErr w:type="spellEnd"/>
          </w:p>
        </w:tc>
        <w:tc>
          <w:tcPr>
            <w:tcW w:w="1927" w:type="dxa"/>
            <w:tcBorders>
              <w:top w:val="nil"/>
              <w:left w:val="nil"/>
              <w:bottom w:val="single" w:sz="4" w:space="0" w:color="auto"/>
              <w:right w:val="single" w:sz="4" w:space="0" w:color="auto"/>
            </w:tcBorders>
            <w:noWrap/>
            <w:vAlign w:val="bottom"/>
            <w:hideMark/>
          </w:tcPr>
          <w:p w14:paraId="0DC707F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278827A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2D66049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DCBD7C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022820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E20C9F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EB79BE2" w14:textId="77777777" w:rsidR="0091237B" w:rsidRPr="0091237B" w:rsidRDefault="0091237B" w:rsidP="0091237B">
            <w:pPr>
              <w:spacing w:after="0"/>
              <w:rPr>
                <w:rFonts w:ascii="Aptos Narrow" w:hAnsi="Aptos Narrow"/>
                <w:szCs w:val="22"/>
              </w:rPr>
            </w:pPr>
            <w:r w:rsidRPr="0091237B">
              <w:rPr>
                <w:rFonts w:ascii="Aptos Narrow" w:hAnsi="Aptos Narrow"/>
                <w:szCs w:val="22"/>
              </w:rPr>
              <w:t>Reduviidae</w:t>
            </w:r>
          </w:p>
        </w:tc>
        <w:tc>
          <w:tcPr>
            <w:tcW w:w="4346" w:type="dxa"/>
            <w:tcBorders>
              <w:top w:val="nil"/>
              <w:left w:val="nil"/>
              <w:bottom w:val="single" w:sz="4" w:space="0" w:color="auto"/>
              <w:right w:val="single" w:sz="4" w:space="0" w:color="auto"/>
            </w:tcBorders>
            <w:noWrap/>
            <w:vAlign w:val="bottom"/>
            <w:hideMark/>
          </w:tcPr>
          <w:p w14:paraId="24E408F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Ischnolestes</w:t>
            </w:r>
            <w:proofErr w:type="spellEnd"/>
            <w:r w:rsidRPr="0091237B">
              <w:rPr>
                <w:rFonts w:ascii="Aptos Narrow" w:hAnsi="Aptos Narrow"/>
                <w:szCs w:val="22"/>
              </w:rPr>
              <w:t xml:space="preserve"> BBKALB-98</w:t>
            </w:r>
          </w:p>
        </w:tc>
        <w:tc>
          <w:tcPr>
            <w:tcW w:w="1927" w:type="dxa"/>
            <w:tcBorders>
              <w:top w:val="nil"/>
              <w:left w:val="nil"/>
              <w:bottom w:val="single" w:sz="4" w:space="0" w:color="auto"/>
              <w:right w:val="single" w:sz="4" w:space="0" w:color="auto"/>
            </w:tcBorders>
            <w:noWrap/>
            <w:vAlign w:val="bottom"/>
            <w:hideMark/>
          </w:tcPr>
          <w:p w14:paraId="5B38B9B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2A3A182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1BD1BC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1EDFA76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05266C9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02EF64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AF05B1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p>
        </w:tc>
        <w:tc>
          <w:tcPr>
            <w:tcW w:w="4346" w:type="dxa"/>
            <w:tcBorders>
              <w:top w:val="nil"/>
              <w:left w:val="nil"/>
              <w:bottom w:val="single" w:sz="4" w:space="0" w:color="auto"/>
              <w:right w:val="single" w:sz="4" w:space="0" w:color="auto"/>
            </w:tcBorders>
            <w:noWrap/>
            <w:vAlign w:val="bottom"/>
            <w:hideMark/>
          </w:tcPr>
          <w:p w14:paraId="31E3B68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Dieuches</w:t>
            </w:r>
            <w:proofErr w:type="spellEnd"/>
            <w:r w:rsidRPr="0091237B">
              <w:rPr>
                <w:rFonts w:ascii="Aptos Narrow" w:hAnsi="Aptos Narrow"/>
                <w:szCs w:val="22"/>
              </w:rPr>
              <w:t xml:space="preserve"> BBKALB-33</w:t>
            </w:r>
          </w:p>
        </w:tc>
        <w:tc>
          <w:tcPr>
            <w:tcW w:w="1927" w:type="dxa"/>
            <w:tcBorders>
              <w:top w:val="nil"/>
              <w:left w:val="nil"/>
              <w:bottom w:val="single" w:sz="4" w:space="0" w:color="auto"/>
              <w:right w:val="single" w:sz="4" w:space="0" w:color="auto"/>
            </w:tcBorders>
            <w:noWrap/>
            <w:vAlign w:val="bottom"/>
            <w:hideMark/>
          </w:tcPr>
          <w:p w14:paraId="07DE613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94349D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574FAC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13C4676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70BF911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11DB036"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4ABD00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p>
        </w:tc>
        <w:tc>
          <w:tcPr>
            <w:tcW w:w="4346" w:type="dxa"/>
            <w:tcBorders>
              <w:top w:val="nil"/>
              <w:left w:val="nil"/>
              <w:bottom w:val="single" w:sz="4" w:space="0" w:color="auto"/>
              <w:right w:val="single" w:sz="4" w:space="0" w:color="auto"/>
            </w:tcBorders>
            <w:noWrap/>
            <w:vAlign w:val="bottom"/>
            <w:hideMark/>
          </w:tcPr>
          <w:p w14:paraId="6E5941A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Laryngodus</w:t>
            </w:r>
            <w:proofErr w:type="spellEnd"/>
            <w:r w:rsidRPr="0091237B">
              <w:rPr>
                <w:rFonts w:ascii="Aptos Narrow" w:hAnsi="Aptos Narrow"/>
                <w:szCs w:val="22"/>
              </w:rPr>
              <w:t xml:space="preserve"> BBKALB-6</w:t>
            </w:r>
          </w:p>
        </w:tc>
        <w:tc>
          <w:tcPr>
            <w:tcW w:w="1927" w:type="dxa"/>
            <w:tcBorders>
              <w:top w:val="nil"/>
              <w:left w:val="nil"/>
              <w:bottom w:val="single" w:sz="4" w:space="0" w:color="auto"/>
              <w:right w:val="single" w:sz="4" w:space="0" w:color="auto"/>
            </w:tcBorders>
            <w:noWrap/>
            <w:vAlign w:val="bottom"/>
            <w:hideMark/>
          </w:tcPr>
          <w:p w14:paraId="7138EEC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302DF26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6DBA5C9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217E3B7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02BCD40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2A3752E"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AFDC18B"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p>
        </w:tc>
        <w:tc>
          <w:tcPr>
            <w:tcW w:w="4346" w:type="dxa"/>
            <w:tcBorders>
              <w:top w:val="nil"/>
              <w:left w:val="nil"/>
              <w:bottom w:val="single" w:sz="4" w:space="0" w:color="auto"/>
              <w:right w:val="single" w:sz="4" w:space="0" w:color="auto"/>
            </w:tcBorders>
            <w:noWrap/>
            <w:vAlign w:val="bottom"/>
            <w:hideMark/>
          </w:tcPr>
          <w:p w14:paraId="43F6A546"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Lethaeini</w:t>
            </w:r>
            <w:proofErr w:type="spellEnd"/>
            <w:r w:rsidRPr="0091237B">
              <w:rPr>
                <w:rFonts w:ascii="Aptos Narrow" w:hAnsi="Aptos Narrow"/>
                <w:szCs w:val="22"/>
              </w:rPr>
              <w:t xml:space="preserve"> BBKALB-183</w:t>
            </w:r>
          </w:p>
        </w:tc>
        <w:tc>
          <w:tcPr>
            <w:tcW w:w="1927" w:type="dxa"/>
            <w:tcBorders>
              <w:top w:val="nil"/>
              <w:left w:val="nil"/>
              <w:bottom w:val="single" w:sz="4" w:space="0" w:color="auto"/>
              <w:right w:val="single" w:sz="4" w:space="0" w:color="auto"/>
            </w:tcBorders>
            <w:noWrap/>
            <w:vAlign w:val="bottom"/>
            <w:hideMark/>
          </w:tcPr>
          <w:p w14:paraId="682F359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762890F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0D4D3D4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7348A7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65B0972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62CAEF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13D3408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p>
        </w:tc>
        <w:tc>
          <w:tcPr>
            <w:tcW w:w="4346" w:type="dxa"/>
            <w:tcBorders>
              <w:top w:val="nil"/>
              <w:left w:val="nil"/>
              <w:bottom w:val="single" w:sz="4" w:space="0" w:color="auto"/>
              <w:right w:val="single" w:sz="4" w:space="0" w:color="auto"/>
            </w:tcBorders>
            <w:noWrap/>
            <w:vAlign w:val="bottom"/>
            <w:hideMark/>
          </w:tcPr>
          <w:p w14:paraId="2A5F343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r w:rsidRPr="0091237B">
              <w:rPr>
                <w:rFonts w:ascii="Aptos Narrow" w:hAnsi="Aptos Narrow"/>
                <w:szCs w:val="22"/>
              </w:rPr>
              <w:t xml:space="preserve"> BBKALB-11</w:t>
            </w:r>
          </w:p>
        </w:tc>
        <w:tc>
          <w:tcPr>
            <w:tcW w:w="1927" w:type="dxa"/>
            <w:tcBorders>
              <w:top w:val="nil"/>
              <w:left w:val="nil"/>
              <w:bottom w:val="single" w:sz="4" w:space="0" w:color="auto"/>
              <w:right w:val="single" w:sz="4" w:space="0" w:color="auto"/>
            </w:tcBorders>
            <w:noWrap/>
            <w:vAlign w:val="bottom"/>
            <w:hideMark/>
          </w:tcPr>
          <w:p w14:paraId="2162EC2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B0AB3F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14A7DB9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06A0BC5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5F658F0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B5819A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B415F7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p>
        </w:tc>
        <w:tc>
          <w:tcPr>
            <w:tcW w:w="4346" w:type="dxa"/>
            <w:tcBorders>
              <w:top w:val="nil"/>
              <w:left w:val="nil"/>
              <w:bottom w:val="single" w:sz="4" w:space="0" w:color="auto"/>
              <w:right w:val="single" w:sz="4" w:space="0" w:color="auto"/>
            </w:tcBorders>
            <w:noWrap/>
            <w:vAlign w:val="bottom"/>
            <w:hideMark/>
          </w:tcPr>
          <w:p w14:paraId="65F876B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Rhyparochromidae</w:t>
            </w:r>
            <w:proofErr w:type="spellEnd"/>
            <w:r w:rsidRPr="0091237B">
              <w:rPr>
                <w:rFonts w:ascii="Aptos Narrow" w:hAnsi="Aptos Narrow"/>
                <w:szCs w:val="22"/>
              </w:rPr>
              <w:t xml:space="preserve"> BBKALB-184</w:t>
            </w:r>
          </w:p>
        </w:tc>
        <w:tc>
          <w:tcPr>
            <w:tcW w:w="1927" w:type="dxa"/>
            <w:tcBorders>
              <w:top w:val="nil"/>
              <w:left w:val="nil"/>
              <w:bottom w:val="single" w:sz="4" w:space="0" w:color="auto"/>
              <w:right w:val="single" w:sz="4" w:space="0" w:color="auto"/>
            </w:tcBorders>
            <w:noWrap/>
            <w:vAlign w:val="bottom"/>
            <w:hideMark/>
          </w:tcPr>
          <w:p w14:paraId="07EEB7C1"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center"/>
            <w:hideMark/>
          </w:tcPr>
          <w:p w14:paraId="6C0C0AD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center"/>
            <w:hideMark/>
          </w:tcPr>
          <w:p w14:paraId="25093FB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center"/>
            <w:hideMark/>
          </w:tcPr>
          <w:p w14:paraId="6EDD0B6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center"/>
            <w:hideMark/>
          </w:tcPr>
          <w:p w14:paraId="310AEDF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900FF80"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4DDC543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lastRenderedPageBreak/>
              <w:t>Saldidae</w:t>
            </w:r>
            <w:proofErr w:type="spellEnd"/>
          </w:p>
        </w:tc>
        <w:tc>
          <w:tcPr>
            <w:tcW w:w="4346" w:type="dxa"/>
            <w:tcBorders>
              <w:top w:val="nil"/>
              <w:left w:val="nil"/>
              <w:bottom w:val="single" w:sz="4" w:space="0" w:color="auto"/>
              <w:right w:val="single" w:sz="4" w:space="0" w:color="auto"/>
            </w:tcBorders>
            <w:noWrap/>
            <w:vAlign w:val="bottom"/>
            <w:hideMark/>
          </w:tcPr>
          <w:p w14:paraId="1896845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Saldula</w:t>
            </w:r>
            <w:proofErr w:type="spellEnd"/>
            <w:r w:rsidRPr="0091237B">
              <w:rPr>
                <w:rFonts w:ascii="Aptos Narrow" w:hAnsi="Aptos Narrow"/>
                <w:szCs w:val="22"/>
              </w:rPr>
              <w:t xml:space="preserve"> BBKALB-196</w:t>
            </w:r>
          </w:p>
        </w:tc>
        <w:tc>
          <w:tcPr>
            <w:tcW w:w="1927" w:type="dxa"/>
            <w:tcBorders>
              <w:top w:val="nil"/>
              <w:left w:val="nil"/>
              <w:bottom w:val="single" w:sz="4" w:space="0" w:color="auto"/>
              <w:right w:val="single" w:sz="4" w:space="0" w:color="auto"/>
            </w:tcBorders>
            <w:noWrap/>
            <w:vAlign w:val="bottom"/>
            <w:hideMark/>
          </w:tcPr>
          <w:p w14:paraId="615FBB5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30A3129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7B0CC26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338A04C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0E6957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08062F4"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656A25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Scutelleridae</w:t>
            </w:r>
            <w:proofErr w:type="spellEnd"/>
          </w:p>
        </w:tc>
        <w:tc>
          <w:tcPr>
            <w:tcW w:w="4346" w:type="dxa"/>
            <w:tcBorders>
              <w:top w:val="nil"/>
              <w:left w:val="nil"/>
              <w:bottom w:val="single" w:sz="4" w:space="0" w:color="auto"/>
              <w:right w:val="single" w:sz="4" w:space="0" w:color="auto"/>
            </w:tcBorders>
            <w:noWrap/>
            <w:vAlign w:val="bottom"/>
            <w:hideMark/>
          </w:tcPr>
          <w:p w14:paraId="749F09CB"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Coleotichus</w:t>
            </w:r>
            <w:proofErr w:type="spellEnd"/>
            <w:r w:rsidRPr="0091237B">
              <w:rPr>
                <w:rFonts w:ascii="Aptos Narrow" w:hAnsi="Aptos Narrow"/>
                <w:i/>
                <w:iCs/>
                <w:szCs w:val="22"/>
              </w:rPr>
              <w:t xml:space="preserve"> </w:t>
            </w:r>
            <w:proofErr w:type="spellStart"/>
            <w:r w:rsidRPr="0091237B">
              <w:rPr>
                <w:rFonts w:ascii="Aptos Narrow" w:hAnsi="Aptos Narrow"/>
                <w:i/>
                <w:iCs/>
                <w:szCs w:val="22"/>
              </w:rPr>
              <w:t>costatus</w:t>
            </w:r>
            <w:proofErr w:type="spellEnd"/>
          </w:p>
        </w:tc>
        <w:tc>
          <w:tcPr>
            <w:tcW w:w="1927" w:type="dxa"/>
            <w:tcBorders>
              <w:top w:val="nil"/>
              <w:left w:val="nil"/>
              <w:bottom w:val="single" w:sz="4" w:space="0" w:color="auto"/>
              <w:right w:val="single" w:sz="4" w:space="0" w:color="auto"/>
            </w:tcBorders>
            <w:noWrap/>
            <w:vAlign w:val="bottom"/>
            <w:hideMark/>
          </w:tcPr>
          <w:p w14:paraId="1447AC75"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1CAFB3C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1B90F11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27E261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C87602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46E96E85"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860F99D" w14:textId="77777777" w:rsidR="0091237B" w:rsidRPr="0091237B" w:rsidRDefault="0091237B" w:rsidP="0091237B">
            <w:pPr>
              <w:spacing w:after="0"/>
              <w:rPr>
                <w:rFonts w:ascii="Aptos Narrow" w:hAnsi="Aptos Narrow"/>
                <w:szCs w:val="22"/>
              </w:rPr>
            </w:pPr>
            <w:r w:rsidRPr="0091237B">
              <w:rPr>
                <w:rFonts w:ascii="Aptos Narrow" w:hAnsi="Aptos Narrow"/>
                <w:szCs w:val="22"/>
              </w:rPr>
              <w:t>Tingidae</w:t>
            </w:r>
          </w:p>
        </w:tc>
        <w:tc>
          <w:tcPr>
            <w:tcW w:w="4346" w:type="dxa"/>
            <w:tcBorders>
              <w:top w:val="nil"/>
              <w:left w:val="nil"/>
              <w:bottom w:val="single" w:sz="4" w:space="0" w:color="auto"/>
              <w:right w:val="single" w:sz="4" w:space="0" w:color="auto"/>
            </w:tcBorders>
            <w:noWrap/>
            <w:vAlign w:val="bottom"/>
            <w:hideMark/>
          </w:tcPr>
          <w:p w14:paraId="6B54E71B" w14:textId="77777777" w:rsidR="0091237B" w:rsidRPr="0091237B" w:rsidRDefault="0091237B" w:rsidP="0091237B">
            <w:pPr>
              <w:spacing w:after="0"/>
              <w:rPr>
                <w:rFonts w:ascii="Aptos Narrow" w:hAnsi="Aptos Narrow"/>
                <w:i/>
                <w:iCs/>
                <w:szCs w:val="22"/>
              </w:rPr>
            </w:pPr>
            <w:proofErr w:type="spellStart"/>
            <w:r w:rsidRPr="0091237B">
              <w:rPr>
                <w:rFonts w:ascii="Aptos Narrow" w:hAnsi="Aptos Narrow"/>
                <w:i/>
                <w:iCs/>
                <w:szCs w:val="22"/>
              </w:rPr>
              <w:t>Diplocysta</w:t>
            </w:r>
            <w:proofErr w:type="spellEnd"/>
            <w:r w:rsidRPr="0091237B">
              <w:rPr>
                <w:rFonts w:ascii="Aptos Narrow" w:hAnsi="Aptos Narrow"/>
                <w:i/>
                <w:iCs/>
                <w:szCs w:val="22"/>
              </w:rPr>
              <w:t xml:space="preserve"> </w:t>
            </w:r>
            <w:proofErr w:type="spellStart"/>
            <w:r w:rsidRPr="0091237B">
              <w:rPr>
                <w:rFonts w:ascii="Aptos Narrow" w:hAnsi="Aptos Narrow"/>
                <w:i/>
                <w:iCs/>
                <w:szCs w:val="22"/>
              </w:rPr>
              <w:t>trilobata</w:t>
            </w:r>
            <w:proofErr w:type="spellEnd"/>
          </w:p>
        </w:tc>
        <w:tc>
          <w:tcPr>
            <w:tcW w:w="1927" w:type="dxa"/>
            <w:tcBorders>
              <w:top w:val="nil"/>
              <w:left w:val="nil"/>
              <w:bottom w:val="single" w:sz="4" w:space="0" w:color="auto"/>
              <w:right w:val="single" w:sz="4" w:space="0" w:color="auto"/>
            </w:tcBorders>
            <w:noWrap/>
            <w:vAlign w:val="bottom"/>
            <w:hideMark/>
          </w:tcPr>
          <w:p w14:paraId="3332E64E"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42B9FC9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741C779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0325897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521691E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5FE351D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0441B5FE" w14:textId="77777777" w:rsidR="0091237B" w:rsidRPr="0091237B" w:rsidRDefault="0091237B" w:rsidP="0091237B">
            <w:pPr>
              <w:spacing w:after="0"/>
              <w:rPr>
                <w:rFonts w:ascii="Aptos Narrow" w:hAnsi="Aptos Narrow"/>
                <w:szCs w:val="22"/>
              </w:rPr>
            </w:pPr>
            <w:r w:rsidRPr="0091237B">
              <w:rPr>
                <w:rFonts w:ascii="Aptos Narrow" w:hAnsi="Aptos Narrow"/>
                <w:szCs w:val="22"/>
              </w:rPr>
              <w:t>Tingidae</w:t>
            </w:r>
          </w:p>
        </w:tc>
        <w:tc>
          <w:tcPr>
            <w:tcW w:w="4346" w:type="dxa"/>
            <w:tcBorders>
              <w:top w:val="nil"/>
              <w:left w:val="nil"/>
              <w:bottom w:val="single" w:sz="4" w:space="0" w:color="auto"/>
              <w:right w:val="single" w:sz="4" w:space="0" w:color="auto"/>
            </w:tcBorders>
            <w:noWrap/>
            <w:vAlign w:val="bottom"/>
            <w:hideMark/>
          </w:tcPr>
          <w:p w14:paraId="67EF844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Malandiola</w:t>
            </w:r>
            <w:proofErr w:type="spellEnd"/>
            <w:r w:rsidRPr="0091237B">
              <w:rPr>
                <w:rFonts w:ascii="Aptos Narrow" w:hAnsi="Aptos Narrow"/>
                <w:szCs w:val="22"/>
              </w:rPr>
              <w:t xml:space="preserve"> BBKALB-148</w:t>
            </w:r>
          </w:p>
        </w:tc>
        <w:tc>
          <w:tcPr>
            <w:tcW w:w="1927" w:type="dxa"/>
            <w:tcBorders>
              <w:top w:val="nil"/>
              <w:left w:val="nil"/>
              <w:bottom w:val="single" w:sz="4" w:space="0" w:color="auto"/>
              <w:right w:val="single" w:sz="4" w:space="0" w:color="auto"/>
            </w:tcBorders>
            <w:noWrap/>
            <w:vAlign w:val="bottom"/>
            <w:hideMark/>
          </w:tcPr>
          <w:p w14:paraId="6AB34C3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7B7F0C47"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5406F222"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983E363"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43B7090F"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5147E87"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2EC7E406" w14:textId="77777777" w:rsidR="0091237B" w:rsidRPr="0091237B" w:rsidRDefault="0091237B" w:rsidP="0091237B">
            <w:pPr>
              <w:spacing w:after="0"/>
              <w:rPr>
                <w:rFonts w:ascii="Aptos Narrow" w:hAnsi="Aptos Narrow"/>
                <w:szCs w:val="22"/>
              </w:rPr>
            </w:pPr>
            <w:r w:rsidRPr="0091237B">
              <w:rPr>
                <w:rFonts w:ascii="Aptos Narrow" w:hAnsi="Aptos Narrow"/>
                <w:szCs w:val="22"/>
              </w:rPr>
              <w:t>Tingidae</w:t>
            </w:r>
          </w:p>
        </w:tc>
        <w:tc>
          <w:tcPr>
            <w:tcW w:w="4346" w:type="dxa"/>
            <w:tcBorders>
              <w:top w:val="nil"/>
              <w:left w:val="nil"/>
              <w:bottom w:val="single" w:sz="4" w:space="0" w:color="auto"/>
              <w:right w:val="single" w:sz="4" w:space="0" w:color="auto"/>
            </w:tcBorders>
            <w:noWrap/>
            <w:vAlign w:val="bottom"/>
            <w:hideMark/>
          </w:tcPr>
          <w:p w14:paraId="45838D20"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Nethersia</w:t>
            </w:r>
            <w:proofErr w:type="spellEnd"/>
            <w:r w:rsidRPr="0091237B">
              <w:rPr>
                <w:rFonts w:ascii="Aptos Narrow" w:hAnsi="Aptos Narrow"/>
                <w:szCs w:val="22"/>
              </w:rPr>
              <w:t xml:space="preserve"> BBKALB-45</w:t>
            </w:r>
          </w:p>
        </w:tc>
        <w:tc>
          <w:tcPr>
            <w:tcW w:w="1927" w:type="dxa"/>
            <w:tcBorders>
              <w:top w:val="nil"/>
              <w:left w:val="nil"/>
              <w:bottom w:val="single" w:sz="4" w:space="0" w:color="auto"/>
              <w:right w:val="single" w:sz="4" w:space="0" w:color="auto"/>
            </w:tcBorders>
            <w:noWrap/>
            <w:vAlign w:val="bottom"/>
            <w:hideMark/>
          </w:tcPr>
          <w:p w14:paraId="62C9E16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75D867DB"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A15350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AA0C3D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4859E3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17BA8722"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E46B7E3" w14:textId="77777777" w:rsidR="0091237B" w:rsidRPr="0091237B" w:rsidRDefault="0091237B" w:rsidP="0091237B">
            <w:pPr>
              <w:spacing w:after="0"/>
              <w:rPr>
                <w:rFonts w:ascii="Aptos Narrow" w:hAnsi="Aptos Narrow"/>
                <w:szCs w:val="22"/>
              </w:rPr>
            </w:pPr>
            <w:r w:rsidRPr="0091237B">
              <w:rPr>
                <w:rFonts w:ascii="Aptos Narrow" w:hAnsi="Aptos Narrow"/>
                <w:szCs w:val="22"/>
              </w:rPr>
              <w:t>Tingidae</w:t>
            </w:r>
          </w:p>
        </w:tc>
        <w:tc>
          <w:tcPr>
            <w:tcW w:w="4346" w:type="dxa"/>
            <w:tcBorders>
              <w:top w:val="nil"/>
              <w:left w:val="nil"/>
              <w:bottom w:val="single" w:sz="4" w:space="0" w:color="auto"/>
              <w:right w:val="single" w:sz="4" w:space="0" w:color="auto"/>
            </w:tcBorders>
            <w:noWrap/>
            <w:vAlign w:val="bottom"/>
            <w:hideMark/>
          </w:tcPr>
          <w:p w14:paraId="7A097E2A"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Nethersia</w:t>
            </w:r>
            <w:proofErr w:type="spellEnd"/>
            <w:r w:rsidRPr="0091237B">
              <w:rPr>
                <w:rFonts w:ascii="Aptos Narrow" w:hAnsi="Aptos Narrow"/>
                <w:szCs w:val="22"/>
              </w:rPr>
              <w:t xml:space="preserve"> BBKALB-99</w:t>
            </w:r>
          </w:p>
        </w:tc>
        <w:tc>
          <w:tcPr>
            <w:tcW w:w="1927" w:type="dxa"/>
            <w:tcBorders>
              <w:top w:val="nil"/>
              <w:left w:val="nil"/>
              <w:bottom w:val="single" w:sz="4" w:space="0" w:color="auto"/>
              <w:right w:val="single" w:sz="4" w:space="0" w:color="auto"/>
            </w:tcBorders>
            <w:noWrap/>
            <w:vAlign w:val="bottom"/>
            <w:hideMark/>
          </w:tcPr>
          <w:p w14:paraId="593A177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24A2A34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0E5E57A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4553D0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6512A7C1"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25D76209"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69DEEC08" w14:textId="77777777" w:rsidR="0091237B" w:rsidRPr="0091237B" w:rsidRDefault="0091237B" w:rsidP="0091237B">
            <w:pPr>
              <w:spacing w:after="0"/>
              <w:rPr>
                <w:rFonts w:ascii="Aptos Narrow" w:hAnsi="Aptos Narrow"/>
                <w:szCs w:val="22"/>
              </w:rPr>
            </w:pPr>
            <w:r w:rsidRPr="0091237B">
              <w:rPr>
                <w:rFonts w:ascii="Aptos Narrow" w:hAnsi="Aptos Narrow"/>
                <w:szCs w:val="22"/>
              </w:rPr>
              <w:t>Tingidae</w:t>
            </w:r>
          </w:p>
        </w:tc>
        <w:tc>
          <w:tcPr>
            <w:tcW w:w="4346" w:type="dxa"/>
            <w:tcBorders>
              <w:top w:val="nil"/>
              <w:left w:val="nil"/>
              <w:bottom w:val="single" w:sz="4" w:space="0" w:color="auto"/>
              <w:right w:val="single" w:sz="4" w:space="0" w:color="auto"/>
            </w:tcBorders>
            <w:noWrap/>
            <w:vAlign w:val="bottom"/>
            <w:hideMark/>
          </w:tcPr>
          <w:p w14:paraId="2811D01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Nethersia</w:t>
            </w:r>
            <w:proofErr w:type="spellEnd"/>
            <w:r w:rsidRPr="0091237B">
              <w:rPr>
                <w:rFonts w:ascii="Aptos Narrow" w:hAnsi="Aptos Narrow"/>
                <w:szCs w:val="22"/>
              </w:rPr>
              <w:t xml:space="preserve"> BBKALB-208</w:t>
            </w:r>
          </w:p>
        </w:tc>
        <w:tc>
          <w:tcPr>
            <w:tcW w:w="1927" w:type="dxa"/>
            <w:tcBorders>
              <w:top w:val="nil"/>
              <w:left w:val="nil"/>
              <w:bottom w:val="single" w:sz="4" w:space="0" w:color="auto"/>
              <w:right w:val="single" w:sz="4" w:space="0" w:color="auto"/>
            </w:tcBorders>
            <w:noWrap/>
            <w:vAlign w:val="bottom"/>
            <w:hideMark/>
          </w:tcPr>
          <w:p w14:paraId="4E68CC62"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2575B720"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2FFF133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67907DCA"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2D36AEA9"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34487065" w14:textId="77777777" w:rsidTr="00531387">
        <w:trPr>
          <w:trHeight w:val="290"/>
        </w:trPr>
        <w:tc>
          <w:tcPr>
            <w:tcW w:w="1886" w:type="dxa"/>
            <w:tcBorders>
              <w:top w:val="nil"/>
              <w:left w:val="nil"/>
              <w:bottom w:val="nil"/>
              <w:right w:val="nil"/>
            </w:tcBorders>
            <w:noWrap/>
            <w:vAlign w:val="bottom"/>
            <w:hideMark/>
          </w:tcPr>
          <w:p w14:paraId="52D8C889" w14:textId="77777777" w:rsidR="0091237B" w:rsidRPr="0091237B" w:rsidRDefault="0091237B" w:rsidP="0091237B">
            <w:pPr>
              <w:spacing w:after="0"/>
              <w:rPr>
                <w:rFonts w:ascii="Aptos Narrow" w:hAnsi="Aptos Narrow"/>
                <w:szCs w:val="22"/>
              </w:rPr>
            </w:pPr>
          </w:p>
        </w:tc>
        <w:tc>
          <w:tcPr>
            <w:tcW w:w="4346" w:type="dxa"/>
            <w:tcBorders>
              <w:top w:val="nil"/>
              <w:left w:val="nil"/>
              <w:bottom w:val="nil"/>
              <w:right w:val="nil"/>
            </w:tcBorders>
            <w:noWrap/>
            <w:vAlign w:val="bottom"/>
            <w:hideMark/>
          </w:tcPr>
          <w:p w14:paraId="619224BB" w14:textId="77777777" w:rsidR="0091237B" w:rsidRPr="0091237B" w:rsidRDefault="0091237B" w:rsidP="0091237B">
            <w:pPr>
              <w:spacing w:after="0"/>
              <w:rPr>
                <w:rFonts w:ascii="Times New Roman" w:hAnsi="Times New Roman"/>
                <w:sz w:val="20"/>
                <w:szCs w:val="20"/>
              </w:rPr>
            </w:pPr>
          </w:p>
        </w:tc>
        <w:tc>
          <w:tcPr>
            <w:tcW w:w="1927" w:type="dxa"/>
            <w:tcBorders>
              <w:top w:val="nil"/>
              <w:left w:val="nil"/>
              <w:bottom w:val="nil"/>
              <w:right w:val="nil"/>
            </w:tcBorders>
            <w:noWrap/>
            <w:vAlign w:val="bottom"/>
            <w:hideMark/>
          </w:tcPr>
          <w:p w14:paraId="3E980887" w14:textId="77777777" w:rsidR="0091237B" w:rsidRPr="0091237B" w:rsidRDefault="0091237B" w:rsidP="0091237B">
            <w:pPr>
              <w:spacing w:after="0"/>
              <w:rPr>
                <w:rFonts w:ascii="Times New Roman" w:hAnsi="Times New Roman"/>
                <w:sz w:val="20"/>
                <w:szCs w:val="20"/>
              </w:rPr>
            </w:pPr>
          </w:p>
        </w:tc>
        <w:tc>
          <w:tcPr>
            <w:tcW w:w="1050" w:type="dxa"/>
            <w:tcBorders>
              <w:top w:val="nil"/>
              <w:left w:val="nil"/>
              <w:bottom w:val="nil"/>
              <w:right w:val="nil"/>
            </w:tcBorders>
            <w:noWrap/>
            <w:vAlign w:val="bottom"/>
            <w:hideMark/>
          </w:tcPr>
          <w:p w14:paraId="698C00C7" w14:textId="77777777" w:rsidR="0091237B" w:rsidRPr="0091237B" w:rsidRDefault="0091237B" w:rsidP="0091237B">
            <w:pPr>
              <w:spacing w:after="0"/>
              <w:rPr>
                <w:rFonts w:ascii="Times New Roman" w:hAnsi="Times New Roman"/>
                <w:sz w:val="20"/>
                <w:szCs w:val="20"/>
              </w:rPr>
            </w:pPr>
          </w:p>
        </w:tc>
        <w:tc>
          <w:tcPr>
            <w:tcW w:w="1418" w:type="dxa"/>
            <w:tcBorders>
              <w:top w:val="nil"/>
              <w:left w:val="nil"/>
              <w:bottom w:val="nil"/>
              <w:right w:val="nil"/>
            </w:tcBorders>
            <w:noWrap/>
            <w:vAlign w:val="bottom"/>
            <w:hideMark/>
          </w:tcPr>
          <w:p w14:paraId="3B06B50D" w14:textId="77777777" w:rsidR="0091237B" w:rsidRPr="0091237B" w:rsidRDefault="0091237B" w:rsidP="0091237B">
            <w:pPr>
              <w:spacing w:after="0"/>
              <w:rPr>
                <w:rFonts w:ascii="Times New Roman" w:hAnsi="Times New Roman"/>
                <w:sz w:val="20"/>
                <w:szCs w:val="20"/>
              </w:rPr>
            </w:pPr>
          </w:p>
        </w:tc>
        <w:tc>
          <w:tcPr>
            <w:tcW w:w="2088" w:type="dxa"/>
            <w:tcBorders>
              <w:top w:val="nil"/>
              <w:left w:val="nil"/>
              <w:bottom w:val="nil"/>
              <w:right w:val="nil"/>
            </w:tcBorders>
            <w:noWrap/>
            <w:vAlign w:val="bottom"/>
            <w:hideMark/>
          </w:tcPr>
          <w:p w14:paraId="0B5C76A3" w14:textId="77777777" w:rsidR="0091237B" w:rsidRPr="0091237B" w:rsidRDefault="0091237B" w:rsidP="0091237B">
            <w:pPr>
              <w:spacing w:after="0"/>
              <w:rPr>
                <w:rFonts w:ascii="Times New Roman" w:hAnsi="Times New Roman"/>
                <w:sz w:val="20"/>
                <w:szCs w:val="20"/>
              </w:rPr>
            </w:pPr>
          </w:p>
        </w:tc>
        <w:tc>
          <w:tcPr>
            <w:tcW w:w="1219" w:type="dxa"/>
            <w:tcBorders>
              <w:top w:val="nil"/>
              <w:left w:val="nil"/>
              <w:bottom w:val="nil"/>
              <w:right w:val="nil"/>
            </w:tcBorders>
            <w:noWrap/>
            <w:vAlign w:val="bottom"/>
            <w:hideMark/>
          </w:tcPr>
          <w:p w14:paraId="7540068E" w14:textId="77777777" w:rsidR="0091237B" w:rsidRPr="0091237B" w:rsidRDefault="0091237B" w:rsidP="0091237B">
            <w:pPr>
              <w:spacing w:after="0"/>
              <w:rPr>
                <w:rFonts w:ascii="Times New Roman" w:hAnsi="Times New Roman"/>
                <w:sz w:val="20"/>
                <w:szCs w:val="20"/>
              </w:rPr>
            </w:pPr>
          </w:p>
        </w:tc>
      </w:tr>
      <w:tr w:rsidR="00531387" w:rsidRPr="0091237B" w14:paraId="4D2E13C2" w14:textId="77777777" w:rsidTr="009F2F3B">
        <w:trPr>
          <w:trHeight w:val="290"/>
        </w:trPr>
        <w:tc>
          <w:tcPr>
            <w:tcW w:w="13934" w:type="dxa"/>
            <w:gridSpan w:val="7"/>
            <w:tcBorders>
              <w:top w:val="single" w:sz="4" w:space="0" w:color="auto"/>
              <w:left w:val="single" w:sz="4" w:space="0" w:color="auto"/>
              <w:bottom w:val="single" w:sz="4" w:space="0" w:color="auto"/>
              <w:right w:val="single" w:sz="4" w:space="0" w:color="auto"/>
            </w:tcBorders>
            <w:noWrap/>
            <w:vAlign w:val="center"/>
            <w:hideMark/>
          </w:tcPr>
          <w:p w14:paraId="1DE74AD2" w14:textId="0DECEA7F" w:rsidR="00531387" w:rsidRPr="0091237B" w:rsidRDefault="00531387" w:rsidP="0091237B">
            <w:pPr>
              <w:spacing w:after="0"/>
              <w:rPr>
                <w:rFonts w:ascii="Aptos Narrow" w:hAnsi="Aptos Narrow"/>
                <w:b/>
                <w:bCs/>
                <w:szCs w:val="22"/>
              </w:rPr>
            </w:pPr>
            <w:r w:rsidRPr="0091237B">
              <w:rPr>
                <w:rFonts w:ascii="Aptos Narrow" w:hAnsi="Aptos Narrow"/>
                <w:b/>
                <w:bCs/>
                <w:szCs w:val="22"/>
              </w:rPr>
              <w:t>Planthoppers</w:t>
            </w:r>
          </w:p>
        </w:tc>
      </w:tr>
      <w:tr w:rsidR="00531387" w:rsidRPr="0091237B" w14:paraId="44D1B6CB"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7BB8DF87"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Tropiduchidae</w:t>
            </w:r>
            <w:proofErr w:type="spellEnd"/>
          </w:p>
        </w:tc>
        <w:tc>
          <w:tcPr>
            <w:tcW w:w="4346" w:type="dxa"/>
            <w:tcBorders>
              <w:top w:val="nil"/>
              <w:left w:val="nil"/>
              <w:bottom w:val="single" w:sz="4" w:space="0" w:color="auto"/>
              <w:right w:val="single" w:sz="4" w:space="0" w:color="auto"/>
            </w:tcBorders>
            <w:noWrap/>
            <w:vAlign w:val="bottom"/>
            <w:hideMark/>
          </w:tcPr>
          <w:p w14:paraId="7E64270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Alleloplasis</w:t>
            </w:r>
            <w:proofErr w:type="spellEnd"/>
            <w:r w:rsidRPr="0091237B">
              <w:rPr>
                <w:rFonts w:ascii="Aptos Narrow" w:hAnsi="Aptos Narrow"/>
                <w:szCs w:val="22"/>
              </w:rPr>
              <w:t xml:space="preserve"> BBKALB-164</w:t>
            </w:r>
          </w:p>
        </w:tc>
        <w:tc>
          <w:tcPr>
            <w:tcW w:w="1927" w:type="dxa"/>
            <w:tcBorders>
              <w:top w:val="nil"/>
              <w:left w:val="nil"/>
              <w:bottom w:val="single" w:sz="4" w:space="0" w:color="auto"/>
              <w:right w:val="single" w:sz="4" w:space="0" w:color="auto"/>
            </w:tcBorders>
            <w:noWrap/>
            <w:vAlign w:val="bottom"/>
            <w:hideMark/>
          </w:tcPr>
          <w:p w14:paraId="6339B0B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373D952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5090D5B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F6466D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29C9FBE8"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6FB26D2A"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3C5E5679"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Tropiduchidae</w:t>
            </w:r>
            <w:proofErr w:type="spellEnd"/>
          </w:p>
        </w:tc>
        <w:tc>
          <w:tcPr>
            <w:tcW w:w="4346" w:type="dxa"/>
            <w:tcBorders>
              <w:top w:val="nil"/>
              <w:left w:val="nil"/>
              <w:bottom w:val="single" w:sz="4" w:space="0" w:color="auto"/>
              <w:right w:val="single" w:sz="4" w:space="0" w:color="auto"/>
            </w:tcBorders>
            <w:noWrap/>
            <w:vAlign w:val="bottom"/>
            <w:hideMark/>
          </w:tcPr>
          <w:p w14:paraId="0A2839CD"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Alleloplasis</w:t>
            </w:r>
            <w:proofErr w:type="spellEnd"/>
            <w:r w:rsidRPr="0091237B">
              <w:rPr>
                <w:rFonts w:ascii="Aptos Narrow" w:hAnsi="Aptos Narrow"/>
                <w:szCs w:val="22"/>
              </w:rPr>
              <w:t xml:space="preserve"> BBKALB-165</w:t>
            </w:r>
          </w:p>
        </w:tc>
        <w:tc>
          <w:tcPr>
            <w:tcW w:w="1927" w:type="dxa"/>
            <w:tcBorders>
              <w:top w:val="nil"/>
              <w:left w:val="nil"/>
              <w:bottom w:val="single" w:sz="4" w:space="0" w:color="auto"/>
              <w:right w:val="single" w:sz="4" w:space="0" w:color="auto"/>
            </w:tcBorders>
            <w:noWrap/>
            <w:vAlign w:val="bottom"/>
            <w:hideMark/>
          </w:tcPr>
          <w:p w14:paraId="443E18C8"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1D498A0C"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418" w:type="dxa"/>
            <w:tcBorders>
              <w:top w:val="nil"/>
              <w:left w:val="nil"/>
              <w:bottom w:val="single" w:sz="4" w:space="0" w:color="auto"/>
              <w:right w:val="single" w:sz="4" w:space="0" w:color="auto"/>
            </w:tcBorders>
            <w:noWrap/>
            <w:vAlign w:val="bottom"/>
            <w:hideMark/>
          </w:tcPr>
          <w:p w14:paraId="2941BC96"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59EC923E"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63B346D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r w:rsidR="00531387" w:rsidRPr="0091237B" w14:paraId="06A45F8D" w14:textId="77777777" w:rsidTr="00531387">
        <w:trPr>
          <w:trHeight w:val="290"/>
        </w:trPr>
        <w:tc>
          <w:tcPr>
            <w:tcW w:w="1886" w:type="dxa"/>
            <w:tcBorders>
              <w:top w:val="nil"/>
              <w:left w:val="nil"/>
              <w:bottom w:val="nil"/>
              <w:right w:val="nil"/>
            </w:tcBorders>
            <w:noWrap/>
            <w:vAlign w:val="bottom"/>
            <w:hideMark/>
          </w:tcPr>
          <w:p w14:paraId="2B12DF24" w14:textId="77777777" w:rsidR="0091237B" w:rsidRPr="0091237B" w:rsidRDefault="0091237B" w:rsidP="0091237B">
            <w:pPr>
              <w:spacing w:after="0"/>
              <w:rPr>
                <w:rFonts w:ascii="Aptos Narrow" w:hAnsi="Aptos Narrow"/>
                <w:szCs w:val="22"/>
              </w:rPr>
            </w:pPr>
          </w:p>
        </w:tc>
        <w:tc>
          <w:tcPr>
            <w:tcW w:w="4346" w:type="dxa"/>
            <w:tcBorders>
              <w:top w:val="nil"/>
              <w:left w:val="nil"/>
              <w:bottom w:val="nil"/>
              <w:right w:val="nil"/>
            </w:tcBorders>
            <w:noWrap/>
            <w:vAlign w:val="bottom"/>
            <w:hideMark/>
          </w:tcPr>
          <w:p w14:paraId="0E073DB9" w14:textId="77777777" w:rsidR="0091237B" w:rsidRPr="0091237B" w:rsidRDefault="0091237B" w:rsidP="0091237B">
            <w:pPr>
              <w:spacing w:after="0"/>
              <w:rPr>
                <w:rFonts w:ascii="Times New Roman" w:hAnsi="Times New Roman"/>
                <w:sz w:val="20"/>
                <w:szCs w:val="20"/>
              </w:rPr>
            </w:pPr>
          </w:p>
        </w:tc>
        <w:tc>
          <w:tcPr>
            <w:tcW w:w="1927" w:type="dxa"/>
            <w:tcBorders>
              <w:top w:val="nil"/>
              <w:left w:val="nil"/>
              <w:bottom w:val="nil"/>
              <w:right w:val="nil"/>
            </w:tcBorders>
            <w:noWrap/>
            <w:vAlign w:val="bottom"/>
            <w:hideMark/>
          </w:tcPr>
          <w:p w14:paraId="46D7AD49" w14:textId="77777777" w:rsidR="0091237B" w:rsidRPr="0091237B" w:rsidRDefault="0091237B" w:rsidP="0091237B">
            <w:pPr>
              <w:spacing w:after="0"/>
              <w:rPr>
                <w:rFonts w:ascii="Times New Roman" w:hAnsi="Times New Roman"/>
                <w:sz w:val="20"/>
                <w:szCs w:val="20"/>
              </w:rPr>
            </w:pPr>
          </w:p>
        </w:tc>
        <w:tc>
          <w:tcPr>
            <w:tcW w:w="1050" w:type="dxa"/>
            <w:tcBorders>
              <w:top w:val="nil"/>
              <w:left w:val="nil"/>
              <w:bottom w:val="nil"/>
              <w:right w:val="nil"/>
            </w:tcBorders>
            <w:noWrap/>
            <w:vAlign w:val="bottom"/>
            <w:hideMark/>
          </w:tcPr>
          <w:p w14:paraId="5B1FA382" w14:textId="77777777" w:rsidR="0091237B" w:rsidRPr="0091237B" w:rsidRDefault="0091237B" w:rsidP="0091237B">
            <w:pPr>
              <w:spacing w:after="0"/>
              <w:rPr>
                <w:rFonts w:ascii="Times New Roman" w:hAnsi="Times New Roman"/>
                <w:sz w:val="20"/>
                <w:szCs w:val="20"/>
              </w:rPr>
            </w:pPr>
          </w:p>
        </w:tc>
        <w:tc>
          <w:tcPr>
            <w:tcW w:w="1418" w:type="dxa"/>
            <w:tcBorders>
              <w:top w:val="nil"/>
              <w:left w:val="nil"/>
              <w:bottom w:val="nil"/>
              <w:right w:val="nil"/>
            </w:tcBorders>
            <w:noWrap/>
            <w:vAlign w:val="bottom"/>
            <w:hideMark/>
          </w:tcPr>
          <w:p w14:paraId="67D091D5" w14:textId="77777777" w:rsidR="0091237B" w:rsidRPr="0091237B" w:rsidRDefault="0091237B" w:rsidP="0091237B">
            <w:pPr>
              <w:spacing w:after="0"/>
              <w:rPr>
                <w:rFonts w:ascii="Times New Roman" w:hAnsi="Times New Roman"/>
                <w:sz w:val="20"/>
                <w:szCs w:val="20"/>
              </w:rPr>
            </w:pPr>
          </w:p>
        </w:tc>
        <w:tc>
          <w:tcPr>
            <w:tcW w:w="2088" w:type="dxa"/>
            <w:tcBorders>
              <w:top w:val="nil"/>
              <w:left w:val="nil"/>
              <w:bottom w:val="nil"/>
              <w:right w:val="nil"/>
            </w:tcBorders>
            <w:noWrap/>
            <w:vAlign w:val="bottom"/>
            <w:hideMark/>
          </w:tcPr>
          <w:p w14:paraId="47778FE4" w14:textId="77777777" w:rsidR="0091237B" w:rsidRPr="0091237B" w:rsidRDefault="0091237B" w:rsidP="0091237B">
            <w:pPr>
              <w:spacing w:after="0"/>
              <w:rPr>
                <w:rFonts w:ascii="Times New Roman" w:hAnsi="Times New Roman"/>
                <w:sz w:val="20"/>
                <w:szCs w:val="20"/>
              </w:rPr>
            </w:pPr>
          </w:p>
        </w:tc>
        <w:tc>
          <w:tcPr>
            <w:tcW w:w="1219" w:type="dxa"/>
            <w:tcBorders>
              <w:top w:val="nil"/>
              <w:left w:val="nil"/>
              <w:bottom w:val="nil"/>
              <w:right w:val="nil"/>
            </w:tcBorders>
            <w:noWrap/>
            <w:vAlign w:val="bottom"/>
            <w:hideMark/>
          </w:tcPr>
          <w:p w14:paraId="50D7ECCD" w14:textId="77777777" w:rsidR="0091237B" w:rsidRPr="0091237B" w:rsidRDefault="0091237B" w:rsidP="0091237B">
            <w:pPr>
              <w:spacing w:after="0"/>
              <w:rPr>
                <w:rFonts w:ascii="Times New Roman" w:hAnsi="Times New Roman"/>
                <w:sz w:val="20"/>
                <w:szCs w:val="20"/>
              </w:rPr>
            </w:pPr>
          </w:p>
        </w:tc>
      </w:tr>
      <w:tr w:rsidR="00531387" w:rsidRPr="0091237B" w14:paraId="59C11483" w14:textId="77777777" w:rsidTr="006D719C">
        <w:trPr>
          <w:trHeight w:val="290"/>
        </w:trPr>
        <w:tc>
          <w:tcPr>
            <w:tcW w:w="13934" w:type="dxa"/>
            <w:gridSpan w:val="7"/>
            <w:tcBorders>
              <w:top w:val="single" w:sz="4" w:space="0" w:color="auto"/>
              <w:left w:val="single" w:sz="4" w:space="0" w:color="auto"/>
              <w:bottom w:val="single" w:sz="4" w:space="0" w:color="auto"/>
              <w:right w:val="single" w:sz="4" w:space="0" w:color="auto"/>
            </w:tcBorders>
            <w:noWrap/>
            <w:vAlign w:val="center"/>
            <w:hideMark/>
          </w:tcPr>
          <w:p w14:paraId="0B97CDDB" w14:textId="0C994DFC" w:rsidR="00531387" w:rsidRPr="0091237B" w:rsidRDefault="00531387" w:rsidP="0091237B">
            <w:pPr>
              <w:spacing w:after="0"/>
              <w:rPr>
                <w:rFonts w:ascii="Aptos Narrow" w:hAnsi="Aptos Narrow"/>
                <w:b/>
                <w:bCs/>
                <w:szCs w:val="22"/>
              </w:rPr>
            </w:pPr>
            <w:r w:rsidRPr="0091237B">
              <w:rPr>
                <w:rFonts w:ascii="Aptos Narrow" w:hAnsi="Aptos Narrow"/>
                <w:b/>
                <w:bCs/>
                <w:szCs w:val="22"/>
              </w:rPr>
              <w:t>Lacewings and allies</w:t>
            </w:r>
          </w:p>
        </w:tc>
      </w:tr>
      <w:tr w:rsidR="00531387" w:rsidRPr="0091237B" w14:paraId="08501F17" w14:textId="77777777" w:rsidTr="00531387">
        <w:trPr>
          <w:trHeight w:val="290"/>
        </w:trPr>
        <w:tc>
          <w:tcPr>
            <w:tcW w:w="1886" w:type="dxa"/>
            <w:tcBorders>
              <w:top w:val="nil"/>
              <w:left w:val="single" w:sz="4" w:space="0" w:color="auto"/>
              <w:bottom w:val="single" w:sz="4" w:space="0" w:color="auto"/>
              <w:right w:val="single" w:sz="4" w:space="0" w:color="auto"/>
            </w:tcBorders>
            <w:noWrap/>
            <w:vAlign w:val="bottom"/>
            <w:hideMark/>
          </w:tcPr>
          <w:p w14:paraId="5F3CCA2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Nemopteridae</w:t>
            </w:r>
            <w:proofErr w:type="spellEnd"/>
          </w:p>
        </w:tc>
        <w:tc>
          <w:tcPr>
            <w:tcW w:w="4346" w:type="dxa"/>
            <w:tcBorders>
              <w:top w:val="nil"/>
              <w:left w:val="nil"/>
              <w:bottom w:val="single" w:sz="4" w:space="0" w:color="auto"/>
              <w:right w:val="single" w:sz="4" w:space="0" w:color="auto"/>
            </w:tcBorders>
            <w:noWrap/>
            <w:vAlign w:val="bottom"/>
            <w:hideMark/>
          </w:tcPr>
          <w:p w14:paraId="3A23BE24"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i/>
                <w:iCs/>
                <w:szCs w:val="22"/>
              </w:rPr>
              <w:t>Chasmoptera</w:t>
            </w:r>
            <w:proofErr w:type="spellEnd"/>
            <w:r w:rsidRPr="0091237B">
              <w:rPr>
                <w:rFonts w:ascii="Aptos Narrow" w:hAnsi="Aptos Narrow"/>
                <w:szCs w:val="22"/>
              </w:rPr>
              <w:t xml:space="preserve"> BKALB-167</w:t>
            </w:r>
          </w:p>
        </w:tc>
        <w:tc>
          <w:tcPr>
            <w:tcW w:w="1927" w:type="dxa"/>
            <w:tcBorders>
              <w:top w:val="nil"/>
              <w:left w:val="nil"/>
              <w:bottom w:val="single" w:sz="4" w:space="0" w:color="auto"/>
              <w:right w:val="single" w:sz="4" w:space="0" w:color="auto"/>
            </w:tcBorders>
            <w:noWrap/>
            <w:vAlign w:val="bottom"/>
            <w:hideMark/>
          </w:tcPr>
          <w:p w14:paraId="0842369C" w14:textId="77777777" w:rsidR="0091237B" w:rsidRPr="0091237B" w:rsidRDefault="0091237B" w:rsidP="0091237B">
            <w:pPr>
              <w:spacing w:after="0"/>
              <w:rPr>
                <w:rFonts w:ascii="Aptos Narrow" w:hAnsi="Aptos Narrow"/>
                <w:szCs w:val="22"/>
              </w:rPr>
            </w:pPr>
            <w:proofErr w:type="spellStart"/>
            <w:r w:rsidRPr="0091237B">
              <w:rPr>
                <w:rFonts w:ascii="Aptos Narrow" w:hAnsi="Aptos Narrow"/>
                <w:szCs w:val="22"/>
              </w:rPr>
              <w:t>na</w:t>
            </w:r>
            <w:proofErr w:type="spellEnd"/>
          </w:p>
        </w:tc>
        <w:tc>
          <w:tcPr>
            <w:tcW w:w="1050" w:type="dxa"/>
            <w:tcBorders>
              <w:top w:val="nil"/>
              <w:left w:val="nil"/>
              <w:bottom w:val="single" w:sz="4" w:space="0" w:color="auto"/>
              <w:right w:val="single" w:sz="4" w:space="0" w:color="auto"/>
            </w:tcBorders>
            <w:noWrap/>
            <w:vAlign w:val="bottom"/>
            <w:hideMark/>
          </w:tcPr>
          <w:p w14:paraId="6F35B5BE" w14:textId="77777777" w:rsidR="0091237B" w:rsidRPr="0091237B" w:rsidRDefault="0091237B" w:rsidP="0091237B">
            <w:pPr>
              <w:spacing w:after="0"/>
              <w:rPr>
                <w:rFonts w:ascii="Aptos Narrow" w:hAnsi="Aptos Narrow"/>
                <w:szCs w:val="22"/>
              </w:rPr>
            </w:pPr>
            <w:r w:rsidRPr="0091237B">
              <w:rPr>
                <w:rFonts w:ascii="Aptos Narrow" w:hAnsi="Aptos Narrow"/>
                <w:szCs w:val="22"/>
              </w:rPr>
              <w:t>yes</w:t>
            </w:r>
          </w:p>
        </w:tc>
        <w:tc>
          <w:tcPr>
            <w:tcW w:w="1418" w:type="dxa"/>
            <w:tcBorders>
              <w:top w:val="nil"/>
              <w:left w:val="nil"/>
              <w:bottom w:val="single" w:sz="4" w:space="0" w:color="auto"/>
              <w:right w:val="single" w:sz="4" w:space="0" w:color="auto"/>
            </w:tcBorders>
            <w:noWrap/>
            <w:vAlign w:val="bottom"/>
            <w:hideMark/>
          </w:tcPr>
          <w:p w14:paraId="7A8A2744"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2088" w:type="dxa"/>
            <w:tcBorders>
              <w:top w:val="nil"/>
              <w:left w:val="nil"/>
              <w:bottom w:val="single" w:sz="4" w:space="0" w:color="auto"/>
              <w:right w:val="single" w:sz="4" w:space="0" w:color="auto"/>
            </w:tcBorders>
            <w:noWrap/>
            <w:vAlign w:val="bottom"/>
            <w:hideMark/>
          </w:tcPr>
          <w:p w14:paraId="2111559D"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c>
          <w:tcPr>
            <w:tcW w:w="1219" w:type="dxa"/>
            <w:tcBorders>
              <w:top w:val="nil"/>
              <w:left w:val="nil"/>
              <w:bottom w:val="single" w:sz="4" w:space="0" w:color="auto"/>
              <w:right w:val="single" w:sz="4" w:space="0" w:color="auto"/>
            </w:tcBorders>
            <w:noWrap/>
            <w:vAlign w:val="bottom"/>
            <w:hideMark/>
          </w:tcPr>
          <w:p w14:paraId="310E2FE5" w14:textId="77777777" w:rsidR="0091237B" w:rsidRPr="0091237B" w:rsidRDefault="0091237B" w:rsidP="0091237B">
            <w:pPr>
              <w:spacing w:after="0"/>
              <w:rPr>
                <w:rFonts w:ascii="Aptos Narrow" w:hAnsi="Aptos Narrow"/>
                <w:szCs w:val="22"/>
              </w:rPr>
            </w:pPr>
            <w:r w:rsidRPr="0091237B">
              <w:rPr>
                <w:rFonts w:ascii="Aptos Narrow" w:hAnsi="Aptos Narrow"/>
                <w:szCs w:val="22"/>
              </w:rPr>
              <w:t>no</w:t>
            </w:r>
          </w:p>
        </w:tc>
      </w:tr>
    </w:tbl>
    <w:p w14:paraId="5A6176FC" w14:textId="2A0817AF" w:rsidR="0091237B" w:rsidRPr="00795FD5" w:rsidRDefault="00795FD5" w:rsidP="0091237B">
      <w:pPr>
        <w:rPr>
          <w:sz w:val="18"/>
          <w:szCs w:val="18"/>
        </w:rPr>
      </w:pPr>
      <w:proofErr w:type="spellStart"/>
      <w:r w:rsidRPr="00795FD5">
        <w:rPr>
          <w:sz w:val="18"/>
          <w:szCs w:val="18"/>
        </w:rPr>
        <w:t>na</w:t>
      </w:r>
      <w:proofErr w:type="spellEnd"/>
      <w:r w:rsidRPr="00795FD5">
        <w:rPr>
          <w:sz w:val="18"/>
          <w:szCs w:val="18"/>
        </w:rPr>
        <w:t xml:space="preserve"> Not available</w:t>
      </w:r>
    </w:p>
    <w:sectPr w:rsidR="0091237B" w:rsidRPr="00795FD5" w:rsidSect="00660366">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336C6" w14:textId="77777777" w:rsidR="00A1245F" w:rsidRDefault="00A1245F">
      <w:r>
        <w:separator/>
      </w:r>
    </w:p>
  </w:endnote>
  <w:endnote w:type="continuationSeparator" w:id="0">
    <w:p w14:paraId="15542F68" w14:textId="77777777" w:rsidR="00A1245F" w:rsidRDefault="00A1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03719DDF" w:rsidR="006F1589" w:rsidRDefault="000C14A1">
    <w:pPr>
      <w:pStyle w:val="Footer"/>
      <w:framePr w:wrap="around"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38C21D4C" wp14:editId="76F38A01">
              <wp:simplePos x="635" y="635"/>
              <wp:positionH relativeFrom="page">
                <wp:align>center</wp:align>
              </wp:positionH>
              <wp:positionV relativeFrom="page">
                <wp:align>bottom</wp:align>
              </wp:positionV>
              <wp:extent cx="551815" cy="376555"/>
              <wp:effectExtent l="0" t="0" r="635" b="0"/>
              <wp:wrapNone/>
              <wp:docPr id="17833471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4E0D77" w14:textId="75676C90"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21D4C"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484E0D77" w14:textId="75676C90"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56E5D91A"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F944" w14:textId="45BE35F9" w:rsidR="000C14A1" w:rsidRDefault="000C14A1">
    <w:pPr>
      <w:pStyle w:val="Footer"/>
    </w:pPr>
    <w:r>
      <w:rPr>
        <w:noProof/>
      </w:rPr>
      <mc:AlternateContent>
        <mc:Choice Requires="wps">
          <w:drawing>
            <wp:anchor distT="0" distB="0" distL="0" distR="0" simplePos="0" relativeHeight="251661312" behindDoc="0" locked="0" layoutInCell="1" allowOverlap="1" wp14:anchorId="2D295CE9" wp14:editId="5616AFD4">
              <wp:simplePos x="635" y="635"/>
              <wp:positionH relativeFrom="page">
                <wp:align>center</wp:align>
              </wp:positionH>
              <wp:positionV relativeFrom="page">
                <wp:align>bottom</wp:align>
              </wp:positionV>
              <wp:extent cx="551815" cy="376555"/>
              <wp:effectExtent l="0" t="0" r="635" b="0"/>
              <wp:wrapNone/>
              <wp:docPr id="134210430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78D28" w14:textId="602EF4E5"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295CE9"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1A378D28" w14:textId="602EF4E5"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A928D" w14:textId="77777777" w:rsidR="00A1245F" w:rsidRDefault="00A1245F">
      <w:r>
        <w:separator/>
      </w:r>
    </w:p>
  </w:footnote>
  <w:footnote w:type="continuationSeparator" w:id="0">
    <w:p w14:paraId="5A810324" w14:textId="77777777" w:rsidR="00A1245F" w:rsidRDefault="00A12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9897" w14:textId="02615BD3" w:rsidR="000C14A1" w:rsidRDefault="000C14A1">
    <w:pPr>
      <w:pStyle w:val="Header"/>
    </w:pPr>
    <w:r>
      <w:rPr>
        <w:noProof/>
      </w:rPr>
      <mc:AlternateContent>
        <mc:Choice Requires="wps">
          <w:drawing>
            <wp:anchor distT="0" distB="0" distL="0" distR="0" simplePos="0" relativeHeight="251659264" behindDoc="0" locked="0" layoutInCell="1" allowOverlap="1" wp14:anchorId="6C0C6805" wp14:editId="5F202DA6">
              <wp:simplePos x="635" y="635"/>
              <wp:positionH relativeFrom="page">
                <wp:align>center</wp:align>
              </wp:positionH>
              <wp:positionV relativeFrom="page">
                <wp:align>top</wp:align>
              </wp:positionV>
              <wp:extent cx="551815" cy="376555"/>
              <wp:effectExtent l="0" t="0" r="635" b="4445"/>
              <wp:wrapNone/>
              <wp:docPr id="1433257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621411" w14:textId="2CA8ADEA"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0C6805"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B621411" w14:textId="2CA8ADEA"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70E75843" w:rsidR="006F1589" w:rsidRPr="0082373A" w:rsidRDefault="00DD15EA" w:rsidP="007E591B">
    <w:pPr>
      <w:pStyle w:val="Header"/>
      <w:pBdr>
        <w:bottom w:val="single" w:sz="4" w:space="1" w:color="auto"/>
      </w:pBdr>
      <w:jc w:val="right"/>
      <w:rPr>
        <w:color w:val="000000" w:themeColor="text1"/>
      </w:rPr>
    </w:pPr>
    <w:r w:rsidRPr="0082373A">
      <w:rPr>
        <w:color w:val="000000" w:themeColor="text1"/>
      </w:rPr>
      <w:t>Nanda</w:t>
    </w:r>
    <w:r w:rsidR="00495F8F">
      <w:rPr>
        <w:color w:val="000000" w:themeColor="text1"/>
      </w:rPr>
      <w:t xml:space="preserve"> Country</w:t>
    </w:r>
    <w:r w:rsidR="004203C0" w:rsidRPr="0082373A">
      <w:rPr>
        <w:color w:val="000000" w:themeColor="text1"/>
      </w:rPr>
      <w:t xml:space="preserve"> </w:t>
    </w:r>
    <w:r w:rsidR="006F1589" w:rsidRPr="0082373A">
      <w:rPr>
        <w:color w:val="000000" w:themeColor="text1"/>
      </w:rPr>
      <w:t xml:space="preserve">Bush Blitz – </w:t>
    </w:r>
    <w:r w:rsidR="0082373A" w:rsidRPr="0082373A">
      <w:rPr>
        <w:color w:val="000000" w:themeColor="text1"/>
      </w:rPr>
      <w:t xml:space="preserve">21-31 October </w:t>
    </w:r>
    <w:r w:rsidR="00F23E34" w:rsidRPr="0082373A">
      <w:rPr>
        <w:color w:val="000000" w:themeColor="text1"/>
      </w:rPr>
      <w:t>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7EAD" w14:textId="3934E7AD" w:rsidR="000C14A1" w:rsidRDefault="000C14A1">
    <w:pPr>
      <w:pStyle w:val="Header"/>
    </w:pPr>
    <w:r>
      <w:rPr>
        <w:noProof/>
      </w:rPr>
      <mc:AlternateContent>
        <mc:Choice Requires="wps">
          <w:drawing>
            <wp:anchor distT="0" distB="0" distL="0" distR="0" simplePos="0" relativeHeight="251658240" behindDoc="0" locked="0" layoutInCell="1" allowOverlap="1" wp14:anchorId="3DA89BA9" wp14:editId="6F92D7FF">
              <wp:simplePos x="635" y="635"/>
              <wp:positionH relativeFrom="page">
                <wp:align>center</wp:align>
              </wp:positionH>
              <wp:positionV relativeFrom="page">
                <wp:align>top</wp:align>
              </wp:positionV>
              <wp:extent cx="551815" cy="376555"/>
              <wp:effectExtent l="0" t="0" r="635" b="4445"/>
              <wp:wrapNone/>
              <wp:docPr id="173051239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FB6186D" w14:textId="47D3D8E7"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89BA9"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3FB6186D" w14:textId="47D3D8E7" w:rsidR="000C14A1" w:rsidRPr="000C14A1" w:rsidRDefault="000C14A1" w:rsidP="000C14A1">
                    <w:pPr>
                      <w:spacing w:after="0"/>
                      <w:rPr>
                        <w:rFonts w:ascii="Calibri" w:eastAsia="Calibri" w:hAnsi="Calibri" w:cs="Calibri"/>
                        <w:noProof/>
                        <w:color w:val="FF0000"/>
                        <w:sz w:val="24"/>
                      </w:rPr>
                    </w:pPr>
                    <w:r w:rsidRPr="000C14A1">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333144034">
    <w:abstractNumId w:val="1"/>
  </w:num>
  <w:num w:numId="2" w16cid:durableId="44056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A+DYosd4RlHe4e7T127W0JW8OoMDwCraTOMzAWQwj4I0phgzcGPIILibo/mGDabEtEs5rDBN5mTX38atsm6mA==" w:salt="ALP81VVfG3CwmlkoWrtI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006AD"/>
    <w:rsid w:val="0002099C"/>
    <w:rsid w:val="00022F32"/>
    <w:rsid w:val="00027DAF"/>
    <w:rsid w:val="0003244C"/>
    <w:rsid w:val="000332EA"/>
    <w:rsid w:val="00040AE6"/>
    <w:rsid w:val="0004110E"/>
    <w:rsid w:val="0005230A"/>
    <w:rsid w:val="0006102B"/>
    <w:rsid w:val="00061A24"/>
    <w:rsid w:val="00063BFE"/>
    <w:rsid w:val="00075E3A"/>
    <w:rsid w:val="00085E11"/>
    <w:rsid w:val="0008742B"/>
    <w:rsid w:val="00092689"/>
    <w:rsid w:val="000A637A"/>
    <w:rsid w:val="000B4F00"/>
    <w:rsid w:val="000C14A1"/>
    <w:rsid w:val="000D1E62"/>
    <w:rsid w:val="000D28E1"/>
    <w:rsid w:val="000D4AFF"/>
    <w:rsid w:val="000E5F00"/>
    <w:rsid w:val="000F44F0"/>
    <w:rsid w:val="000F6B4C"/>
    <w:rsid w:val="00100848"/>
    <w:rsid w:val="0010315D"/>
    <w:rsid w:val="001038C1"/>
    <w:rsid w:val="0010576E"/>
    <w:rsid w:val="00114DAB"/>
    <w:rsid w:val="00116427"/>
    <w:rsid w:val="0012165B"/>
    <w:rsid w:val="00136FDA"/>
    <w:rsid w:val="00137B92"/>
    <w:rsid w:val="0014424D"/>
    <w:rsid w:val="00144472"/>
    <w:rsid w:val="00150090"/>
    <w:rsid w:val="00150DD0"/>
    <w:rsid w:val="001550A1"/>
    <w:rsid w:val="001601F9"/>
    <w:rsid w:val="00160FB2"/>
    <w:rsid w:val="00162AA8"/>
    <w:rsid w:val="00165545"/>
    <w:rsid w:val="00166625"/>
    <w:rsid w:val="0017089C"/>
    <w:rsid w:val="00173F04"/>
    <w:rsid w:val="00174700"/>
    <w:rsid w:val="001B3F32"/>
    <w:rsid w:val="001B7E8D"/>
    <w:rsid w:val="001C4033"/>
    <w:rsid w:val="001D59C2"/>
    <w:rsid w:val="001E2D7C"/>
    <w:rsid w:val="001E442E"/>
    <w:rsid w:val="001F0102"/>
    <w:rsid w:val="001F20B0"/>
    <w:rsid w:val="001F2E46"/>
    <w:rsid w:val="001F3A80"/>
    <w:rsid w:val="001F5068"/>
    <w:rsid w:val="00203D3B"/>
    <w:rsid w:val="00207F8D"/>
    <w:rsid w:val="002113FB"/>
    <w:rsid w:val="00224B06"/>
    <w:rsid w:val="00237750"/>
    <w:rsid w:val="00244502"/>
    <w:rsid w:val="0024637A"/>
    <w:rsid w:val="00250196"/>
    <w:rsid w:val="0025445D"/>
    <w:rsid w:val="00256327"/>
    <w:rsid w:val="00257AB1"/>
    <w:rsid w:val="00267BC0"/>
    <w:rsid w:val="00272C36"/>
    <w:rsid w:val="002818FB"/>
    <w:rsid w:val="002827B7"/>
    <w:rsid w:val="0028315E"/>
    <w:rsid w:val="0028668C"/>
    <w:rsid w:val="00292B93"/>
    <w:rsid w:val="00294C24"/>
    <w:rsid w:val="0029720C"/>
    <w:rsid w:val="00297B49"/>
    <w:rsid w:val="002A2626"/>
    <w:rsid w:val="002A2796"/>
    <w:rsid w:val="002B029D"/>
    <w:rsid w:val="002B2D04"/>
    <w:rsid w:val="002B5A3F"/>
    <w:rsid w:val="002B7CD7"/>
    <w:rsid w:val="002C0F11"/>
    <w:rsid w:val="002C5FDD"/>
    <w:rsid w:val="002D3436"/>
    <w:rsid w:val="002D6145"/>
    <w:rsid w:val="002E5E93"/>
    <w:rsid w:val="002F0A93"/>
    <w:rsid w:val="002F65A1"/>
    <w:rsid w:val="002F6E96"/>
    <w:rsid w:val="0031027B"/>
    <w:rsid w:val="00311F9F"/>
    <w:rsid w:val="00316D06"/>
    <w:rsid w:val="003212D6"/>
    <w:rsid w:val="00330B61"/>
    <w:rsid w:val="00333DFE"/>
    <w:rsid w:val="003364EE"/>
    <w:rsid w:val="00343975"/>
    <w:rsid w:val="00344062"/>
    <w:rsid w:val="00351C31"/>
    <w:rsid w:val="00355D84"/>
    <w:rsid w:val="003567ED"/>
    <w:rsid w:val="003640EC"/>
    <w:rsid w:val="00371A06"/>
    <w:rsid w:val="00372791"/>
    <w:rsid w:val="00381A64"/>
    <w:rsid w:val="00383FC7"/>
    <w:rsid w:val="003841B3"/>
    <w:rsid w:val="0038527D"/>
    <w:rsid w:val="0038668F"/>
    <w:rsid w:val="00387941"/>
    <w:rsid w:val="00390316"/>
    <w:rsid w:val="003B0BDA"/>
    <w:rsid w:val="003C3D66"/>
    <w:rsid w:val="003C3D9A"/>
    <w:rsid w:val="003C5A86"/>
    <w:rsid w:val="003D65EE"/>
    <w:rsid w:val="003D7155"/>
    <w:rsid w:val="003E1A3E"/>
    <w:rsid w:val="003F12C7"/>
    <w:rsid w:val="003F290E"/>
    <w:rsid w:val="00405464"/>
    <w:rsid w:val="00413204"/>
    <w:rsid w:val="00416E82"/>
    <w:rsid w:val="004203C0"/>
    <w:rsid w:val="00424539"/>
    <w:rsid w:val="00426410"/>
    <w:rsid w:val="00426607"/>
    <w:rsid w:val="0042727A"/>
    <w:rsid w:val="00436256"/>
    <w:rsid w:val="00447830"/>
    <w:rsid w:val="0044795C"/>
    <w:rsid w:val="004603CB"/>
    <w:rsid w:val="00462E02"/>
    <w:rsid w:val="00463E61"/>
    <w:rsid w:val="0046455F"/>
    <w:rsid w:val="00473D90"/>
    <w:rsid w:val="00474BA8"/>
    <w:rsid w:val="00476F17"/>
    <w:rsid w:val="00485127"/>
    <w:rsid w:val="00485B4A"/>
    <w:rsid w:val="00493EE4"/>
    <w:rsid w:val="00494946"/>
    <w:rsid w:val="00495F8F"/>
    <w:rsid w:val="00496B0B"/>
    <w:rsid w:val="004A5C10"/>
    <w:rsid w:val="004A5DAA"/>
    <w:rsid w:val="004C2166"/>
    <w:rsid w:val="004C70D1"/>
    <w:rsid w:val="004D57AA"/>
    <w:rsid w:val="004E299F"/>
    <w:rsid w:val="004E38CB"/>
    <w:rsid w:val="004E71BB"/>
    <w:rsid w:val="004F0E85"/>
    <w:rsid w:val="004F2219"/>
    <w:rsid w:val="004F5D9D"/>
    <w:rsid w:val="00505155"/>
    <w:rsid w:val="005178E0"/>
    <w:rsid w:val="00522C56"/>
    <w:rsid w:val="0052393E"/>
    <w:rsid w:val="00525062"/>
    <w:rsid w:val="005264E9"/>
    <w:rsid w:val="00527964"/>
    <w:rsid w:val="00531387"/>
    <w:rsid w:val="00531921"/>
    <w:rsid w:val="00534D85"/>
    <w:rsid w:val="00536960"/>
    <w:rsid w:val="0053773A"/>
    <w:rsid w:val="00542B2B"/>
    <w:rsid w:val="005432FC"/>
    <w:rsid w:val="00562EF6"/>
    <w:rsid w:val="005635B3"/>
    <w:rsid w:val="00571550"/>
    <w:rsid w:val="00572D92"/>
    <w:rsid w:val="00573854"/>
    <w:rsid w:val="005743BB"/>
    <w:rsid w:val="0057486F"/>
    <w:rsid w:val="00577DC0"/>
    <w:rsid w:val="005852A7"/>
    <w:rsid w:val="005933BB"/>
    <w:rsid w:val="005A2FF3"/>
    <w:rsid w:val="005B25D3"/>
    <w:rsid w:val="005B2856"/>
    <w:rsid w:val="005B5770"/>
    <w:rsid w:val="005B7028"/>
    <w:rsid w:val="005B7D97"/>
    <w:rsid w:val="005D04C5"/>
    <w:rsid w:val="005E1A32"/>
    <w:rsid w:val="005F0174"/>
    <w:rsid w:val="005F417C"/>
    <w:rsid w:val="005F7E9D"/>
    <w:rsid w:val="00600DD2"/>
    <w:rsid w:val="00604095"/>
    <w:rsid w:val="00605101"/>
    <w:rsid w:val="0061133C"/>
    <w:rsid w:val="00617424"/>
    <w:rsid w:val="00622643"/>
    <w:rsid w:val="006241F2"/>
    <w:rsid w:val="006251B4"/>
    <w:rsid w:val="006310AC"/>
    <w:rsid w:val="00631324"/>
    <w:rsid w:val="00640481"/>
    <w:rsid w:val="0064258E"/>
    <w:rsid w:val="00645D54"/>
    <w:rsid w:val="00645F65"/>
    <w:rsid w:val="00653082"/>
    <w:rsid w:val="00653B33"/>
    <w:rsid w:val="00654BF2"/>
    <w:rsid w:val="00657005"/>
    <w:rsid w:val="00660366"/>
    <w:rsid w:val="006606CC"/>
    <w:rsid w:val="0066685C"/>
    <w:rsid w:val="00667B41"/>
    <w:rsid w:val="00687675"/>
    <w:rsid w:val="0069454F"/>
    <w:rsid w:val="006961AA"/>
    <w:rsid w:val="006A1022"/>
    <w:rsid w:val="006A5E20"/>
    <w:rsid w:val="006C0EAC"/>
    <w:rsid w:val="006C1259"/>
    <w:rsid w:val="006D06C1"/>
    <w:rsid w:val="006D0C33"/>
    <w:rsid w:val="006D1831"/>
    <w:rsid w:val="006D5B27"/>
    <w:rsid w:val="006D5E14"/>
    <w:rsid w:val="006E226B"/>
    <w:rsid w:val="006E31F0"/>
    <w:rsid w:val="006F1589"/>
    <w:rsid w:val="007005DA"/>
    <w:rsid w:val="00710C48"/>
    <w:rsid w:val="007172B2"/>
    <w:rsid w:val="007232B1"/>
    <w:rsid w:val="0072528D"/>
    <w:rsid w:val="00731858"/>
    <w:rsid w:val="00737FC9"/>
    <w:rsid w:val="00742269"/>
    <w:rsid w:val="00750662"/>
    <w:rsid w:val="0075227C"/>
    <w:rsid w:val="007618E8"/>
    <w:rsid w:val="00763193"/>
    <w:rsid w:val="00775CDB"/>
    <w:rsid w:val="00776FF7"/>
    <w:rsid w:val="007773DE"/>
    <w:rsid w:val="007825BB"/>
    <w:rsid w:val="0078689C"/>
    <w:rsid w:val="007877DF"/>
    <w:rsid w:val="00795E3A"/>
    <w:rsid w:val="00795FD5"/>
    <w:rsid w:val="007A6A52"/>
    <w:rsid w:val="007A7B9E"/>
    <w:rsid w:val="007B4BB7"/>
    <w:rsid w:val="007B5346"/>
    <w:rsid w:val="007D13C3"/>
    <w:rsid w:val="007D3273"/>
    <w:rsid w:val="007D56A5"/>
    <w:rsid w:val="007E2720"/>
    <w:rsid w:val="007E2C72"/>
    <w:rsid w:val="007E591B"/>
    <w:rsid w:val="007E7195"/>
    <w:rsid w:val="007F2CB3"/>
    <w:rsid w:val="007F3A9D"/>
    <w:rsid w:val="007F44B0"/>
    <w:rsid w:val="007F6E74"/>
    <w:rsid w:val="007F7D36"/>
    <w:rsid w:val="008059E4"/>
    <w:rsid w:val="0080625B"/>
    <w:rsid w:val="008129B9"/>
    <w:rsid w:val="008204FC"/>
    <w:rsid w:val="0082373A"/>
    <w:rsid w:val="008322B4"/>
    <w:rsid w:val="00833E2C"/>
    <w:rsid w:val="008446D8"/>
    <w:rsid w:val="00852209"/>
    <w:rsid w:val="00853E93"/>
    <w:rsid w:val="008607E5"/>
    <w:rsid w:val="00863F4F"/>
    <w:rsid w:val="008674DD"/>
    <w:rsid w:val="00873CCC"/>
    <w:rsid w:val="00875BF7"/>
    <w:rsid w:val="008819D0"/>
    <w:rsid w:val="00882664"/>
    <w:rsid w:val="008833B8"/>
    <w:rsid w:val="008857F5"/>
    <w:rsid w:val="008859D9"/>
    <w:rsid w:val="00895558"/>
    <w:rsid w:val="00896F5B"/>
    <w:rsid w:val="008B13B9"/>
    <w:rsid w:val="008C2875"/>
    <w:rsid w:val="008C6ECE"/>
    <w:rsid w:val="008F5572"/>
    <w:rsid w:val="008F63A6"/>
    <w:rsid w:val="00904BB9"/>
    <w:rsid w:val="00907D5E"/>
    <w:rsid w:val="0091237B"/>
    <w:rsid w:val="009142D3"/>
    <w:rsid w:val="00915545"/>
    <w:rsid w:val="0091781E"/>
    <w:rsid w:val="00917F1F"/>
    <w:rsid w:val="009210B6"/>
    <w:rsid w:val="0093691C"/>
    <w:rsid w:val="00936B6C"/>
    <w:rsid w:val="00944A0E"/>
    <w:rsid w:val="00955D1F"/>
    <w:rsid w:val="009567F4"/>
    <w:rsid w:val="00957CBA"/>
    <w:rsid w:val="00961582"/>
    <w:rsid w:val="00965F9E"/>
    <w:rsid w:val="00966D6D"/>
    <w:rsid w:val="00974956"/>
    <w:rsid w:val="00985101"/>
    <w:rsid w:val="0098615E"/>
    <w:rsid w:val="00986FC2"/>
    <w:rsid w:val="00993065"/>
    <w:rsid w:val="009A081E"/>
    <w:rsid w:val="009A0B5B"/>
    <w:rsid w:val="009A220E"/>
    <w:rsid w:val="009A6600"/>
    <w:rsid w:val="009B06C6"/>
    <w:rsid w:val="009B2A39"/>
    <w:rsid w:val="009C0183"/>
    <w:rsid w:val="009C120C"/>
    <w:rsid w:val="009C1283"/>
    <w:rsid w:val="009C15DA"/>
    <w:rsid w:val="009D63E3"/>
    <w:rsid w:val="009E51B4"/>
    <w:rsid w:val="009E566E"/>
    <w:rsid w:val="009F1AC6"/>
    <w:rsid w:val="00A007FD"/>
    <w:rsid w:val="00A02CFA"/>
    <w:rsid w:val="00A056CA"/>
    <w:rsid w:val="00A05877"/>
    <w:rsid w:val="00A113DA"/>
    <w:rsid w:val="00A1245F"/>
    <w:rsid w:val="00A1401B"/>
    <w:rsid w:val="00A22246"/>
    <w:rsid w:val="00A25A7A"/>
    <w:rsid w:val="00A27E79"/>
    <w:rsid w:val="00A40603"/>
    <w:rsid w:val="00A4247F"/>
    <w:rsid w:val="00A4297C"/>
    <w:rsid w:val="00A5226D"/>
    <w:rsid w:val="00A551B3"/>
    <w:rsid w:val="00A62C4F"/>
    <w:rsid w:val="00A679B6"/>
    <w:rsid w:val="00A70231"/>
    <w:rsid w:val="00A704A2"/>
    <w:rsid w:val="00A77BEA"/>
    <w:rsid w:val="00A80F6C"/>
    <w:rsid w:val="00A926A5"/>
    <w:rsid w:val="00A92B1D"/>
    <w:rsid w:val="00A96785"/>
    <w:rsid w:val="00AA1F85"/>
    <w:rsid w:val="00AA259C"/>
    <w:rsid w:val="00AA60F7"/>
    <w:rsid w:val="00AA7E24"/>
    <w:rsid w:val="00AB1B71"/>
    <w:rsid w:val="00AB747E"/>
    <w:rsid w:val="00AC6550"/>
    <w:rsid w:val="00AE1722"/>
    <w:rsid w:val="00AE2D28"/>
    <w:rsid w:val="00AE32FB"/>
    <w:rsid w:val="00AE568B"/>
    <w:rsid w:val="00AF38C3"/>
    <w:rsid w:val="00B0523A"/>
    <w:rsid w:val="00B06342"/>
    <w:rsid w:val="00B1074E"/>
    <w:rsid w:val="00B1119C"/>
    <w:rsid w:val="00B27192"/>
    <w:rsid w:val="00B27EB9"/>
    <w:rsid w:val="00B3286A"/>
    <w:rsid w:val="00B32D7F"/>
    <w:rsid w:val="00B3331A"/>
    <w:rsid w:val="00B378B4"/>
    <w:rsid w:val="00B43630"/>
    <w:rsid w:val="00B47B92"/>
    <w:rsid w:val="00B52D8F"/>
    <w:rsid w:val="00B53CBD"/>
    <w:rsid w:val="00B53E82"/>
    <w:rsid w:val="00B66080"/>
    <w:rsid w:val="00B71C26"/>
    <w:rsid w:val="00B74201"/>
    <w:rsid w:val="00B834AA"/>
    <w:rsid w:val="00B86A97"/>
    <w:rsid w:val="00B91044"/>
    <w:rsid w:val="00BA2350"/>
    <w:rsid w:val="00BA32E7"/>
    <w:rsid w:val="00BB0CE0"/>
    <w:rsid w:val="00BB1943"/>
    <w:rsid w:val="00BB26A8"/>
    <w:rsid w:val="00BB475D"/>
    <w:rsid w:val="00BB54D5"/>
    <w:rsid w:val="00BC1145"/>
    <w:rsid w:val="00BD29F4"/>
    <w:rsid w:val="00BD6C85"/>
    <w:rsid w:val="00BE00B2"/>
    <w:rsid w:val="00BE443E"/>
    <w:rsid w:val="00C05893"/>
    <w:rsid w:val="00C22706"/>
    <w:rsid w:val="00C36C9B"/>
    <w:rsid w:val="00C413C7"/>
    <w:rsid w:val="00C4692A"/>
    <w:rsid w:val="00C47C50"/>
    <w:rsid w:val="00C50415"/>
    <w:rsid w:val="00C5406A"/>
    <w:rsid w:val="00C55359"/>
    <w:rsid w:val="00C560E2"/>
    <w:rsid w:val="00C5617A"/>
    <w:rsid w:val="00C56960"/>
    <w:rsid w:val="00C827A8"/>
    <w:rsid w:val="00C8630E"/>
    <w:rsid w:val="00C8694B"/>
    <w:rsid w:val="00CA308B"/>
    <w:rsid w:val="00CA5227"/>
    <w:rsid w:val="00CA688C"/>
    <w:rsid w:val="00CB1C07"/>
    <w:rsid w:val="00CB6488"/>
    <w:rsid w:val="00CB64C8"/>
    <w:rsid w:val="00CC35B8"/>
    <w:rsid w:val="00CC6398"/>
    <w:rsid w:val="00CC7C20"/>
    <w:rsid w:val="00CD2992"/>
    <w:rsid w:val="00CD5E6A"/>
    <w:rsid w:val="00CE0388"/>
    <w:rsid w:val="00CE2FD6"/>
    <w:rsid w:val="00CE4769"/>
    <w:rsid w:val="00CF3379"/>
    <w:rsid w:val="00D05B9B"/>
    <w:rsid w:val="00D14A89"/>
    <w:rsid w:val="00D22336"/>
    <w:rsid w:val="00D261F7"/>
    <w:rsid w:val="00D33DFC"/>
    <w:rsid w:val="00D4514F"/>
    <w:rsid w:val="00D451E1"/>
    <w:rsid w:val="00D466C5"/>
    <w:rsid w:val="00D500FE"/>
    <w:rsid w:val="00D5197E"/>
    <w:rsid w:val="00D51B72"/>
    <w:rsid w:val="00D61B45"/>
    <w:rsid w:val="00D64F6B"/>
    <w:rsid w:val="00D66314"/>
    <w:rsid w:val="00D7671B"/>
    <w:rsid w:val="00D85C72"/>
    <w:rsid w:val="00D87137"/>
    <w:rsid w:val="00D90725"/>
    <w:rsid w:val="00DC39AC"/>
    <w:rsid w:val="00DC47D3"/>
    <w:rsid w:val="00DC56F6"/>
    <w:rsid w:val="00DD0297"/>
    <w:rsid w:val="00DD15EA"/>
    <w:rsid w:val="00DD60C5"/>
    <w:rsid w:val="00DE38B2"/>
    <w:rsid w:val="00DF4C48"/>
    <w:rsid w:val="00E036B6"/>
    <w:rsid w:val="00E068D3"/>
    <w:rsid w:val="00E16126"/>
    <w:rsid w:val="00E21496"/>
    <w:rsid w:val="00E26C87"/>
    <w:rsid w:val="00E27CC3"/>
    <w:rsid w:val="00E3355B"/>
    <w:rsid w:val="00E4083F"/>
    <w:rsid w:val="00E43317"/>
    <w:rsid w:val="00E451E9"/>
    <w:rsid w:val="00E45C53"/>
    <w:rsid w:val="00E5411B"/>
    <w:rsid w:val="00E60638"/>
    <w:rsid w:val="00E60987"/>
    <w:rsid w:val="00E62093"/>
    <w:rsid w:val="00E638F5"/>
    <w:rsid w:val="00E74971"/>
    <w:rsid w:val="00E75108"/>
    <w:rsid w:val="00E861D1"/>
    <w:rsid w:val="00E864E3"/>
    <w:rsid w:val="00EA3322"/>
    <w:rsid w:val="00EB2BDF"/>
    <w:rsid w:val="00EC3534"/>
    <w:rsid w:val="00EC3EC4"/>
    <w:rsid w:val="00ED0F7E"/>
    <w:rsid w:val="00ED1CFC"/>
    <w:rsid w:val="00ED23C0"/>
    <w:rsid w:val="00ED2AD3"/>
    <w:rsid w:val="00ED30ED"/>
    <w:rsid w:val="00ED340D"/>
    <w:rsid w:val="00ED4641"/>
    <w:rsid w:val="00ED7253"/>
    <w:rsid w:val="00EF69EC"/>
    <w:rsid w:val="00F02208"/>
    <w:rsid w:val="00F03C28"/>
    <w:rsid w:val="00F04331"/>
    <w:rsid w:val="00F16CEC"/>
    <w:rsid w:val="00F17066"/>
    <w:rsid w:val="00F23E34"/>
    <w:rsid w:val="00F320E2"/>
    <w:rsid w:val="00F32FCB"/>
    <w:rsid w:val="00F618EF"/>
    <w:rsid w:val="00F70B28"/>
    <w:rsid w:val="00F810F0"/>
    <w:rsid w:val="00F824FF"/>
    <w:rsid w:val="00F8434A"/>
    <w:rsid w:val="00F851F0"/>
    <w:rsid w:val="00F87D60"/>
    <w:rsid w:val="00F94D40"/>
    <w:rsid w:val="00FA465F"/>
    <w:rsid w:val="00FB0657"/>
    <w:rsid w:val="00FB7181"/>
    <w:rsid w:val="00FB741A"/>
    <w:rsid w:val="00FB7EFE"/>
    <w:rsid w:val="00FC052A"/>
    <w:rsid w:val="00FD7DAB"/>
    <w:rsid w:val="00FE5815"/>
    <w:rsid w:val="00FF0CAA"/>
    <w:rsid w:val="00FF3FBF"/>
    <w:rsid w:val="00F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51E1"/>
    <w:pPr>
      <w:spacing w:after="120"/>
    </w:pPr>
    <w:rPr>
      <w:rFonts w:ascii="Arial" w:hAnsi="Arial"/>
      <w:sz w:val="22"/>
      <w:szCs w:val="24"/>
    </w:rPr>
  </w:style>
  <w:style w:type="paragraph" w:styleId="Heading1">
    <w:name w:val="heading 1"/>
    <w:basedOn w:val="Normal"/>
    <w:next w:val="Normal"/>
    <w:qFormat/>
    <w:rsid w:val="00D451E1"/>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D451E1"/>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uiPriority w:val="99"/>
    <w:rsid w:val="0091781E"/>
    <w:rPr>
      <w:color w:val="800080" w:themeColor="followedHyperlink"/>
      <w:u w:val="single"/>
    </w:rPr>
  </w:style>
  <w:style w:type="character" w:customStyle="1" w:styleId="Heading2Char">
    <w:name w:val="Heading 2 Char"/>
    <w:basedOn w:val="DefaultParagraphFont"/>
    <w:link w:val="Heading2"/>
    <w:rsid w:val="00D451E1"/>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character" w:styleId="PlaceholderText">
    <w:name w:val="Placeholder Text"/>
    <w:basedOn w:val="DefaultParagraphFont"/>
    <w:uiPriority w:val="99"/>
    <w:semiHidden/>
    <w:rsid w:val="003640EC"/>
    <w:rPr>
      <w:color w:val="666666"/>
    </w:rPr>
  </w:style>
  <w:style w:type="paragraph" w:customStyle="1" w:styleId="Bibliography1">
    <w:name w:val="Bibliography1"/>
    <w:basedOn w:val="Normal"/>
    <w:rsid w:val="003640EC"/>
    <w:pPr>
      <w:spacing w:before="100" w:beforeAutospacing="1" w:after="100" w:afterAutospacing="1"/>
    </w:pPr>
    <w:rPr>
      <w:rFonts w:ascii="Times New Roman" w:eastAsiaTheme="minorEastAsia" w:hAnsi="Times New Roman"/>
      <w:sz w:val="24"/>
      <w:lang w:eastAsia="en-GB"/>
    </w:rPr>
  </w:style>
  <w:style w:type="character" w:styleId="UnresolvedMention">
    <w:name w:val="Unresolved Mention"/>
    <w:basedOn w:val="DefaultParagraphFont"/>
    <w:uiPriority w:val="99"/>
    <w:semiHidden/>
    <w:unhideWhenUsed/>
    <w:rsid w:val="00A62C4F"/>
    <w:rPr>
      <w:color w:val="605E5C"/>
      <w:shd w:val="clear" w:color="auto" w:fill="E1DFDD"/>
    </w:rPr>
  </w:style>
  <w:style w:type="paragraph" w:customStyle="1" w:styleId="msonormal0">
    <w:name w:val="msonormal"/>
    <w:basedOn w:val="Normal"/>
    <w:rsid w:val="0091237B"/>
    <w:pPr>
      <w:spacing w:before="100" w:beforeAutospacing="1" w:after="100" w:afterAutospacing="1"/>
    </w:pPr>
    <w:rPr>
      <w:rFonts w:ascii="Times New Roman" w:hAnsi="Times New Roman"/>
      <w:sz w:val="24"/>
    </w:rPr>
  </w:style>
  <w:style w:type="paragraph" w:customStyle="1" w:styleId="font5">
    <w:name w:val="font5"/>
    <w:basedOn w:val="Normal"/>
    <w:rsid w:val="0091237B"/>
    <w:pPr>
      <w:spacing w:before="100" w:beforeAutospacing="1" w:after="100" w:afterAutospacing="1"/>
    </w:pPr>
    <w:rPr>
      <w:rFonts w:ascii="Aptos Narrow" w:hAnsi="Aptos Narrow"/>
      <w:szCs w:val="22"/>
    </w:rPr>
  </w:style>
  <w:style w:type="paragraph" w:customStyle="1" w:styleId="font6">
    <w:name w:val="font6"/>
    <w:basedOn w:val="Normal"/>
    <w:rsid w:val="0091237B"/>
    <w:pPr>
      <w:spacing w:before="100" w:beforeAutospacing="1" w:after="100" w:afterAutospacing="1"/>
    </w:pPr>
    <w:rPr>
      <w:rFonts w:ascii="Aptos Narrow" w:hAnsi="Aptos Narrow"/>
      <w:i/>
      <w:iCs/>
      <w:szCs w:val="22"/>
    </w:rPr>
  </w:style>
  <w:style w:type="paragraph" w:customStyle="1" w:styleId="xl66">
    <w:name w:val="xl66"/>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67">
    <w:name w:val="xl67"/>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68">
    <w:name w:val="xl68"/>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9">
    <w:name w:val="xl69"/>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70">
    <w:name w:val="xl70"/>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rPr>
  </w:style>
  <w:style w:type="paragraph" w:customStyle="1" w:styleId="xl71">
    <w:name w:val="xl71"/>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rPr>
  </w:style>
  <w:style w:type="paragraph" w:customStyle="1" w:styleId="xl72">
    <w:name w:val="xl72"/>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73">
    <w:name w:val="xl73"/>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74">
    <w:name w:val="xl74"/>
    <w:basedOn w:val="Normal"/>
    <w:rsid w:val="00912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75">
    <w:name w:val="xl75"/>
    <w:basedOn w:val="Normal"/>
    <w:rsid w:val="0091237B"/>
    <w:pPr>
      <w:spacing w:before="100" w:beforeAutospacing="1" w:after="100" w:afterAutospacing="1"/>
    </w:pPr>
    <w:rPr>
      <w:rFonts w:ascii="Times New Roman" w:hAnsi="Times New Roman"/>
      <w:b/>
      <w:bCs/>
      <w:sz w:val="24"/>
    </w:rPr>
  </w:style>
  <w:style w:type="paragraph" w:customStyle="1" w:styleId="xl76">
    <w:name w:val="xl76"/>
    <w:basedOn w:val="Normal"/>
    <w:rsid w:val="0091237B"/>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580">
      <w:bodyDiv w:val="1"/>
      <w:marLeft w:val="0"/>
      <w:marRight w:val="0"/>
      <w:marTop w:val="0"/>
      <w:marBottom w:val="0"/>
      <w:divBdr>
        <w:top w:val="none" w:sz="0" w:space="0" w:color="auto"/>
        <w:left w:val="none" w:sz="0" w:space="0" w:color="auto"/>
        <w:bottom w:val="none" w:sz="0" w:space="0" w:color="auto"/>
        <w:right w:val="none" w:sz="0" w:space="0" w:color="auto"/>
      </w:divBdr>
    </w:div>
    <w:div w:id="34357244">
      <w:bodyDiv w:val="1"/>
      <w:marLeft w:val="0"/>
      <w:marRight w:val="0"/>
      <w:marTop w:val="0"/>
      <w:marBottom w:val="0"/>
      <w:divBdr>
        <w:top w:val="none" w:sz="0" w:space="0" w:color="auto"/>
        <w:left w:val="none" w:sz="0" w:space="0" w:color="auto"/>
        <w:bottom w:val="none" w:sz="0" w:space="0" w:color="auto"/>
        <w:right w:val="none" w:sz="0" w:space="0" w:color="auto"/>
      </w:divBdr>
    </w:div>
    <w:div w:id="66811132">
      <w:bodyDiv w:val="1"/>
      <w:marLeft w:val="0"/>
      <w:marRight w:val="0"/>
      <w:marTop w:val="0"/>
      <w:marBottom w:val="0"/>
      <w:divBdr>
        <w:top w:val="none" w:sz="0" w:space="0" w:color="auto"/>
        <w:left w:val="none" w:sz="0" w:space="0" w:color="auto"/>
        <w:bottom w:val="none" w:sz="0" w:space="0" w:color="auto"/>
        <w:right w:val="none" w:sz="0" w:space="0" w:color="auto"/>
      </w:divBdr>
    </w:div>
    <w:div w:id="168063707">
      <w:bodyDiv w:val="1"/>
      <w:marLeft w:val="0"/>
      <w:marRight w:val="0"/>
      <w:marTop w:val="0"/>
      <w:marBottom w:val="0"/>
      <w:divBdr>
        <w:top w:val="none" w:sz="0" w:space="0" w:color="auto"/>
        <w:left w:val="none" w:sz="0" w:space="0" w:color="auto"/>
        <w:bottom w:val="none" w:sz="0" w:space="0" w:color="auto"/>
        <w:right w:val="none" w:sz="0" w:space="0" w:color="auto"/>
      </w:divBdr>
    </w:div>
    <w:div w:id="185021588">
      <w:bodyDiv w:val="1"/>
      <w:marLeft w:val="0"/>
      <w:marRight w:val="0"/>
      <w:marTop w:val="0"/>
      <w:marBottom w:val="0"/>
      <w:divBdr>
        <w:top w:val="none" w:sz="0" w:space="0" w:color="auto"/>
        <w:left w:val="none" w:sz="0" w:space="0" w:color="auto"/>
        <w:bottom w:val="none" w:sz="0" w:space="0" w:color="auto"/>
        <w:right w:val="none" w:sz="0" w:space="0" w:color="auto"/>
      </w:divBdr>
    </w:div>
    <w:div w:id="209615644">
      <w:bodyDiv w:val="1"/>
      <w:marLeft w:val="0"/>
      <w:marRight w:val="0"/>
      <w:marTop w:val="0"/>
      <w:marBottom w:val="0"/>
      <w:divBdr>
        <w:top w:val="none" w:sz="0" w:space="0" w:color="auto"/>
        <w:left w:val="none" w:sz="0" w:space="0" w:color="auto"/>
        <w:bottom w:val="none" w:sz="0" w:space="0" w:color="auto"/>
        <w:right w:val="none" w:sz="0" w:space="0" w:color="auto"/>
      </w:divBdr>
    </w:div>
    <w:div w:id="403533833">
      <w:bodyDiv w:val="1"/>
      <w:marLeft w:val="0"/>
      <w:marRight w:val="0"/>
      <w:marTop w:val="0"/>
      <w:marBottom w:val="0"/>
      <w:divBdr>
        <w:top w:val="none" w:sz="0" w:space="0" w:color="auto"/>
        <w:left w:val="none" w:sz="0" w:space="0" w:color="auto"/>
        <w:bottom w:val="none" w:sz="0" w:space="0" w:color="auto"/>
        <w:right w:val="none" w:sz="0" w:space="0" w:color="auto"/>
      </w:divBdr>
    </w:div>
    <w:div w:id="458495390">
      <w:bodyDiv w:val="1"/>
      <w:marLeft w:val="0"/>
      <w:marRight w:val="0"/>
      <w:marTop w:val="0"/>
      <w:marBottom w:val="0"/>
      <w:divBdr>
        <w:top w:val="none" w:sz="0" w:space="0" w:color="auto"/>
        <w:left w:val="none" w:sz="0" w:space="0" w:color="auto"/>
        <w:bottom w:val="none" w:sz="0" w:space="0" w:color="auto"/>
        <w:right w:val="none" w:sz="0" w:space="0" w:color="auto"/>
      </w:divBdr>
    </w:div>
    <w:div w:id="496310017">
      <w:bodyDiv w:val="1"/>
      <w:marLeft w:val="0"/>
      <w:marRight w:val="0"/>
      <w:marTop w:val="0"/>
      <w:marBottom w:val="0"/>
      <w:divBdr>
        <w:top w:val="none" w:sz="0" w:space="0" w:color="auto"/>
        <w:left w:val="none" w:sz="0" w:space="0" w:color="auto"/>
        <w:bottom w:val="none" w:sz="0" w:space="0" w:color="auto"/>
        <w:right w:val="none" w:sz="0" w:space="0" w:color="auto"/>
      </w:divBdr>
    </w:div>
    <w:div w:id="521089936">
      <w:bodyDiv w:val="1"/>
      <w:marLeft w:val="0"/>
      <w:marRight w:val="0"/>
      <w:marTop w:val="0"/>
      <w:marBottom w:val="0"/>
      <w:divBdr>
        <w:top w:val="none" w:sz="0" w:space="0" w:color="auto"/>
        <w:left w:val="none" w:sz="0" w:space="0" w:color="auto"/>
        <w:bottom w:val="none" w:sz="0" w:space="0" w:color="auto"/>
        <w:right w:val="none" w:sz="0" w:space="0" w:color="auto"/>
      </w:divBdr>
    </w:div>
    <w:div w:id="522598731">
      <w:bodyDiv w:val="1"/>
      <w:marLeft w:val="0"/>
      <w:marRight w:val="0"/>
      <w:marTop w:val="0"/>
      <w:marBottom w:val="0"/>
      <w:divBdr>
        <w:top w:val="none" w:sz="0" w:space="0" w:color="auto"/>
        <w:left w:val="none" w:sz="0" w:space="0" w:color="auto"/>
        <w:bottom w:val="none" w:sz="0" w:space="0" w:color="auto"/>
        <w:right w:val="none" w:sz="0" w:space="0" w:color="auto"/>
      </w:divBdr>
    </w:div>
    <w:div w:id="691685350">
      <w:bodyDiv w:val="1"/>
      <w:marLeft w:val="0"/>
      <w:marRight w:val="0"/>
      <w:marTop w:val="0"/>
      <w:marBottom w:val="0"/>
      <w:divBdr>
        <w:top w:val="none" w:sz="0" w:space="0" w:color="auto"/>
        <w:left w:val="none" w:sz="0" w:space="0" w:color="auto"/>
        <w:bottom w:val="none" w:sz="0" w:space="0" w:color="auto"/>
        <w:right w:val="none" w:sz="0" w:space="0" w:color="auto"/>
      </w:divBdr>
    </w:div>
    <w:div w:id="745110072">
      <w:bodyDiv w:val="1"/>
      <w:marLeft w:val="0"/>
      <w:marRight w:val="0"/>
      <w:marTop w:val="0"/>
      <w:marBottom w:val="0"/>
      <w:divBdr>
        <w:top w:val="none" w:sz="0" w:space="0" w:color="auto"/>
        <w:left w:val="none" w:sz="0" w:space="0" w:color="auto"/>
        <w:bottom w:val="none" w:sz="0" w:space="0" w:color="auto"/>
        <w:right w:val="none" w:sz="0" w:space="0" w:color="auto"/>
      </w:divBdr>
    </w:div>
    <w:div w:id="751515278">
      <w:bodyDiv w:val="1"/>
      <w:marLeft w:val="0"/>
      <w:marRight w:val="0"/>
      <w:marTop w:val="0"/>
      <w:marBottom w:val="0"/>
      <w:divBdr>
        <w:top w:val="none" w:sz="0" w:space="0" w:color="auto"/>
        <w:left w:val="none" w:sz="0" w:space="0" w:color="auto"/>
        <w:bottom w:val="none" w:sz="0" w:space="0" w:color="auto"/>
        <w:right w:val="none" w:sz="0" w:space="0" w:color="auto"/>
      </w:divBdr>
    </w:div>
    <w:div w:id="847016605">
      <w:bodyDiv w:val="1"/>
      <w:marLeft w:val="0"/>
      <w:marRight w:val="0"/>
      <w:marTop w:val="0"/>
      <w:marBottom w:val="0"/>
      <w:divBdr>
        <w:top w:val="none" w:sz="0" w:space="0" w:color="auto"/>
        <w:left w:val="none" w:sz="0" w:space="0" w:color="auto"/>
        <w:bottom w:val="none" w:sz="0" w:space="0" w:color="auto"/>
        <w:right w:val="none" w:sz="0" w:space="0" w:color="auto"/>
      </w:divBdr>
    </w:div>
    <w:div w:id="912665244">
      <w:bodyDiv w:val="1"/>
      <w:marLeft w:val="0"/>
      <w:marRight w:val="0"/>
      <w:marTop w:val="0"/>
      <w:marBottom w:val="0"/>
      <w:divBdr>
        <w:top w:val="none" w:sz="0" w:space="0" w:color="auto"/>
        <w:left w:val="none" w:sz="0" w:space="0" w:color="auto"/>
        <w:bottom w:val="none" w:sz="0" w:space="0" w:color="auto"/>
        <w:right w:val="none" w:sz="0" w:space="0" w:color="auto"/>
      </w:divBdr>
    </w:div>
    <w:div w:id="917832913">
      <w:bodyDiv w:val="1"/>
      <w:marLeft w:val="0"/>
      <w:marRight w:val="0"/>
      <w:marTop w:val="0"/>
      <w:marBottom w:val="0"/>
      <w:divBdr>
        <w:top w:val="none" w:sz="0" w:space="0" w:color="auto"/>
        <w:left w:val="none" w:sz="0" w:space="0" w:color="auto"/>
        <w:bottom w:val="none" w:sz="0" w:space="0" w:color="auto"/>
        <w:right w:val="none" w:sz="0" w:space="0" w:color="auto"/>
      </w:divBdr>
    </w:div>
    <w:div w:id="921261398">
      <w:bodyDiv w:val="1"/>
      <w:marLeft w:val="0"/>
      <w:marRight w:val="0"/>
      <w:marTop w:val="0"/>
      <w:marBottom w:val="0"/>
      <w:divBdr>
        <w:top w:val="none" w:sz="0" w:space="0" w:color="auto"/>
        <w:left w:val="none" w:sz="0" w:space="0" w:color="auto"/>
        <w:bottom w:val="none" w:sz="0" w:space="0" w:color="auto"/>
        <w:right w:val="none" w:sz="0" w:space="0" w:color="auto"/>
      </w:divBdr>
    </w:div>
    <w:div w:id="939096734">
      <w:bodyDiv w:val="1"/>
      <w:marLeft w:val="0"/>
      <w:marRight w:val="0"/>
      <w:marTop w:val="0"/>
      <w:marBottom w:val="0"/>
      <w:divBdr>
        <w:top w:val="none" w:sz="0" w:space="0" w:color="auto"/>
        <w:left w:val="none" w:sz="0" w:space="0" w:color="auto"/>
        <w:bottom w:val="none" w:sz="0" w:space="0" w:color="auto"/>
        <w:right w:val="none" w:sz="0" w:space="0" w:color="auto"/>
      </w:divBdr>
    </w:div>
    <w:div w:id="954167181">
      <w:bodyDiv w:val="1"/>
      <w:marLeft w:val="0"/>
      <w:marRight w:val="0"/>
      <w:marTop w:val="0"/>
      <w:marBottom w:val="0"/>
      <w:divBdr>
        <w:top w:val="none" w:sz="0" w:space="0" w:color="auto"/>
        <w:left w:val="none" w:sz="0" w:space="0" w:color="auto"/>
        <w:bottom w:val="none" w:sz="0" w:space="0" w:color="auto"/>
        <w:right w:val="none" w:sz="0" w:space="0" w:color="auto"/>
      </w:divBdr>
    </w:div>
    <w:div w:id="964889937">
      <w:bodyDiv w:val="1"/>
      <w:marLeft w:val="0"/>
      <w:marRight w:val="0"/>
      <w:marTop w:val="0"/>
      <w:marBottom w:val="0"/>
      <w:divBdr>
        <w:top w:val="none" w:sz="0" w:space="0" w:color="auto"/>
        <w:left w:val="none" w:sz="0" w:space="0" w:color="auto"/>
        <w:bottom w:val="none" w:sz="0" w:space="0" w:color="auto"/>
        <w:right w:val="none" w:sz="0" w:space="0" w:color="auto"/>
      </w:divBdr>
    </w:div>
    <w:div w:id="1008948414">
      <w:bodyDiv w:val="1"/>
      <w:marLeft w:val="0"/>
      <w:marRight w:val="0"/>
      <w:marTop w:val="0"/>
      <w:marBottom w:val="0"/>
      <w:divBdr>
        <w:top w:val="none" w:sz="0" w:space="0" w:color="auto"/>
        <w:left w:val="none" w:sz="0" w:space="0" w:color="auto"/>
        <w:bottom w:val="none" w:sz="0" w:space="0" w:color="auto"/>
        <w:right w:val="none" w:sz="0" w:space="0" w:color="auto"/>
      </w:divBdr>
    </w:div>
    <w:div w:id="1016888338">
      <w:bodyDiv w:val="1"/>
      <w:marLeft w:val="0"/>
      <w:marRight w:val="0"/>
      <w:marTop w:val="0"/>
      <w:marBottom w:val="0"/>
      <w:divBdr>
        <w:top w:val="none" w:sz="0" w:space="0" w:color="auto"/>
        <w:left w:val="none" w:sz="0" w:space="0" w:color="auto"/>
        <w:bottom w:val="none" w:sz="0" w:space="0" w:color="auto"/>
        <w:right w:val="none" w:sz="0" w:space="0" w:color="auto"/>
      </w:divBdr>
    </w:div>
    <w:div w:id="1020202686">
      <w:bodyDiv w:val="1"/>
      <w:marLeft w:val="0"/>
      <w:marRight w:val="0"/>
      <w:marTop w:val="0"/>
      <w:marBottom w:val="0"/>
      <w:divBdr>
        <w:top w:val="none" w:sz="0" w:space="0" w:color="auto"/>
        <w:left w:val="none" w:sz="0" w:space="0" w:color="auto"/>
        <w:bottom w:val="none" w:sz="0" w:space="0" w:color="auto"/>
        <w:right w:val="none" w:sz="0" w:space="0" w:color="auto"/>
      </w:divBdr>
    </w:div>
    <w:div w:id="1047069580">
      <w:bodyDiv w:val="1"/>
      <w:marLeft w:val="0"/>
      <w:marRight w:val="0"/>
      <w:marTop w:val="0"/>
      <w:marBottom w:val="0"/>
      <w:divBdr>
        <w:top w:val="none" w:sz="0" w:space="0" w:color="auto"/>
        <w:left w:val="none" w:sz="0" w:space="0" w:color="auto"/>
        <w:bottom w:val="none" w:sz="0" w:space="0" w:color="auto"/>
        <w:right w:val="none" w:sz="0" w:space="0" w:color="auto"/>
      </w:divBdr>
    </w:div>
    <w:div w:id="1059284613">
      <w:bodyDiv w:val="1"/>
      <w:marLeft w:val="0"/>
      <w:marRight w:val="0"/>
      <w:marTop w:val="0"/>
      <w:marBottom w:val="0"/>
      <w:divBdr>
        <w:top w:val="none" w:sz="0" w:space="0" w:color="auto"/>
        <w:left w:val="none" w:sz="0" w:space="0" w:color="auto"/>
        <w:bottom w:val="none" w:sz="0" w:space="0" w:color="auto"/>
        <w:right w:val="none" w:sz="0" w:space="0" w:color="auto"/>
      </w:divBdr>
    </w:div>
    <w:div w:id="1059590243">
      <w:bodyDiv w:val="1"/>
      <w:marLeft w:val="0"/>
      <w:marRight w:val="0"/>
      <w:marTop w:val="0"/>
      <w:marBottom w:val="0"/>
      <w:divBdr>
        <w:top w:val="none" w:sz="0" w:space="0" w:color="auto"/>
        <w:left w:val="none" w:sz="0" w:space="0" w:color="auto"/>
        <w:bottom w:val="none" w:sz="0" w:space="0" w:color="auto"/>
        <w:right w:val="none" w:sz="0" w:space="0" w:color="auto"/>
      </w:divBdr>
    </w:div>
    <w:div w:id="1087653637">
      <w:bodyDiv w:val="1"/>
      <w:marLeft w:val="0"/>
      <w:marRight w:val="0"/>
      <w:marTop w:val="0"/>
      <w:marBottom w:val="0"/>
      <w:divBdr>
        <w:top w:val="none" w:sz="0" w:space="0" w:color="auto"/>
        <w:left w:val="none" w:sz="0" w:space="0" w:color="auto"/>
        <w:bottom w:val="none" w:sz="0" w:space="0" w:color="auto"/>
        <w:right w:val="none" w:sz="0" w:space="0" w:color="auto"/>
      </w:divBdr>
    </w:div>
    <w:div w:id="1089235159">
      <w:bodyDiv w:val="1"/>
      <w:marLeft w:val="0"/>
      <w:marRight w:val="0"/>
      <w:marTop w:val="0"/>
      <w:marBottom w:val="0"/>
      <w:divBdr>
        <w:top w:val="none" w:sz="0" w:space="0" w:color="auto"/>
        <w:left w:val="none" w:sz="0" w:space="0" w:color="auto"/>
        <w:bottom w:val="none" w:sz="0" w:space="0" w:color="auto"/>
        <w:right w:val="none" w:sz="0" w:space="0" w:color="auto"/>
      </w:divBdr>
    </w:div>
    <w:div w:id="1124272397">
      <w:bodyDiv w:val="1"/>
      <w:marLeft w:val="0"/>
      <w:marRight w:val="0"/>
      <w:marTop w:val="0"/>
      <w:marBottom w:val="0"/>
      <w:divBdr>
        <w:top w:val="none" w:sz="0" w:space="0" w:color="auto"/>
        <w:left w:val="none" w:sz="0" w:space="0" w:color="auto"/>
        <w:bottom w:val="none" w:sz="0" w:space="0" w:color="auto"/>
        <w:right w:val="none" w:sz="0" w:space="0" w:color="auto"/>
      </w:divBdr>
    </w:div>
    <w:div w:id="1179275910">
      <w:bodyDiv w:val="1"/>
      <w:marLeft w:val="0"/>
      <w:marRight w:val="0"/>
      <w:marTop w:val="0"/>
      <w:marBottom w:val="0"/>
      <w:divBdr>
        <w:top w:val="none" w:sz="0" w:space="0" w:color="auto"/>
        <w:left w:val="none" w:sz="0" w:space="0" w:color="auto"/>
        <w:bottom w:val="none" w:sz="0" w:space="0" w:color="auto"/>
        <w:right w:val="none" w:sz="0" w:space="0" w:color="auto"/>
      </w:divBdr>
    </w:div>
    <w:div w:id="1255825059">
      <w:bodyDiv w:val="1"/>
      <w:marLeft w:val="0"/>
      <w:marRight w:val="0"/>
      <w:marTop w:val="0"/>
      <w:marBottom w:val="0"/>
      <w:divBdr>
        <w:top w:val="none" w:sz="0" w:space="0" w:color="auto"/>
        <w:left w:val="none" w:sz="0" w:space="0" w:color="auto"/>
        <w:bottom w:val="none" w:sz="0" w:space="0" w:color="auto"/>
        <w:right w:val="none" w:sz="0" w:space="0" w:color="auto"/>
      </w:divBdr>
    </w:div>
    <w:div w:id="1317808441">
      <w:bodyDiv w:val="1"/>
      <w:marLeft w:val="0"/>
      <w:marRight w:val="0"/>
      <w:marTop w:val="0"/>
      <w:marBottom w:val="0"/>
      <w:divBdr>
        <w:top w:val="none" w:sz="0" w:space="0" w:color="auto"/>
        <w:left w:val="none" w:sz="0" w:space="0" w:color="auto"/>
        <w:bottom w:val="none" w:sz="0" w:space="0" w:color="auto"/>
        <w:right w:val="none" w:sz="0" w:space="0" w:color="auto"/>
      </w:divBdr>
    </w:div>
    <w:div w:id="1325400131">
      <w:bodyDiv w:val="1"/>
      <w:marLeft w:val="0"/>
      <w:marRight w:val="0"/>
      <w:marTop w:val="0"/>
      <w:marBottom w:val="0"/>
      <w:divBdr>
        <w:top w:val="none" w:sz="0" w:space="0" w:color="auto"/>
        <w:left w:val="none" w:sz="0" w:space="0" w:color="auto"/>
        <w:bottom w:val="none" w:sz="0" w:space="0" w:color="auto"/>
        <w:right w:val="none" w:sz="0" w:space="0" w:color="auto"/>
      </w:divBdr>
    </w:div>
    <w:div w:id="1393887972">
      <w:bodyDiv w:val="1"/>
      <w:marLeft w:val="0"/>
      <w:marRight w:val="0"/>
      <w:marTop w:val="0"/>
      <w:marBottom w:val="0"/>
      <w:divBdr>
        <w:top w:val="none" w:sz="0" w:space="0" w:color="auto"/>
        <w:left w:val="none" w:sz="0" w:space="0" w:color="auto"/>
        <w:bottom w:val="none" w:sz="0" w:space="0" w:color="auto"/>
        <w:right w:val="none" w:sz="0" w:space="0" w:color="auto"/>
      </w:divBdr>
    </w:div>
    <w:div w:id="1421295015">
      <w:bodyDiv w:val="1"/>
      <w:marLeft w:val="0"/>
      <w:marRight w:val="0"/>
      <w:marTop w:val="0"/>
      <w:marBottom w:val="0"/>
      <w:divBdr>
        <w:top w:val="none" w:sz="0" w:space="0" w:color="auto"/>
        <w:left w:val="none" w:sz="0" w:space="0" w:color="auto"/>
        <w:bottom w:val="none" w:sz="0" w:space="0" w:color="auto"/>
        <w:right w:val="none" w:sz="0" w:space="0" w:color="auto"/>
      </w:divBdr>
    </w:div>
    <w:div w:id="1558661648">
      <w:bodyDiv w:val="1"/>
      <w:marLeft w:val="0"/>
      <w:marRight w:val="0"/>
      <w:marTop w:val="0"/>
      <w:marBottom w:val="0"/>
      <w:divBdr>
        <w:top w:val="none" w:sz="0" w:space="0" w:color="auto"/>
        <w:left w:val="none" w:sz="0" w:space="0" w:color="auto"/>
        <w:bottom w:val="none" w:sz="0" w:space="0" w:color="auto"/>
        <w:right w:val="none" w:sz="0" w:space="0" w:color="auto"/>
      </w:divBdr>
    </w:div>
    <w:div w:id="1587301812">
      <w:bodyDiv w:val="1"/>
      <w:marLeft w:val="0"/>
      <w:marRight w:val="0"/>
      <w:marTop w:val="0"/>
      <w:marBottom w:val="0"/>
      <w:divBdr>
        <w:top w:val="none" w:sz="0" w:space="0" w:color="auto"/>
        <w:left w:val="none" w:sz="0" w:space="0" w:color="auto"/>
        <w:bottom w:val="none" w:sz="0" w:space="0" w:color="auto"/>
        <w:right w:val="none" w:sz="0" w:space="0" w:color="auto"/>
      </w:divBdr>
    </w:div>
    <w:div w:id="1637906398">
      <w:bodyDiv w:val="1"/>
      <w:marLeft w:val="0"/>
      <w:marRight w:val="0"/>
      <w:marTop w:val="0"/>
      <w:marBottom w:val="0"/>
      <w:divBdr>
        <w:top w:val="none" w:sz="0" w:space="0" w:color="auto"/>
        <w:left w:val="none" w:sz="0" w:space="0" w:color="auto"/>
        <w:bottom w:val="none" w:sz="0" w:space="0" w:color="auto"/>
        <w:right w:val="none" w:sz="0" w:space="0" w:color="auto"/>
      </w:divBdr>
    </w:div>
    <w:div w:id="1643919921">
      <w:bodyDiv w:val="1"/>
      <w:marLeft w:val="0"/>
      <w:marRight w:val="0"/>
      <w:marTop w:val="0"/>
      <w:marBottom w:val="0"/>
      <w:divBdr>
        <w:top w:val="none" w:sz="0" w:space="0" w:color="auto"/>
        <w:left w:val="none" w:sz="0" w:space="0" w:color="auto"/>
        <w:bottom w:val="none" w:sz="0" w:space="0" w:color="auto"/>
        <w:right w:val="none" w:sz="0" w:space="0" w:color="auto"/>
      </w:divBdr>
    </w:div>
    <w:div w:id="1697926467">
      <w:bodyDiv w:val="1"/>
      <w:marLeft w:val="0"/>
      <w:marRight w:val="0"/>
      <w:marTop w:val="0"/>
      <w:marBottom w:val="0"/>
      <w:divBdr>
        <w:top w:val="none" w:sz="0" w:space="0" w:color="auto"/>
        <w:left w:val="none" w:sz="0" w:space="0" w:color="auto"/>
        <w:bottom w:val="none" w:sz="0" w:space="0" w:color="auto"/>
        <w:right w:val="none" w:sz="0" w:space="0" w:color="auto"/>
      </w:divBdr>
    </w:div>
    <w:div w:id="1704013764">
      <w:bodyDiv w:val="1"/>
      <w:marLeft w:val="0"/>
      <w:marRight w:val="0"/>
      <w:marTop w:val="0"/>
      <w:marBottom w:val="0"/>
      <w:divBdr>
        <w:top w:val="none" w:sz="0" w:space="0" w:color="auto"/>
        <w:left w:val="none" w:sz="0" w:space="0" w:color="auto"/>
        <w:bottom w:val="none" w:sz="0" w:space="0" w:color="auto"/>
        <w:right w:val="none" w:sz="0" w:space="0" w:color="auto"/>
      </w:divBdr>
    </w:div>
    <w:div w:id="1744450033">
      <w:bodyDiv w:val="1"/>
      <w:marLeft w:val="0"/>
      <w:marRight w:val="0"/>
      <w:marTop w:val="0"/>
      <w:marBottom w:val="0"/>
      <w:divBdr>
        <w:top w:val="none" w:sz="0" w:space="0" w:color="auto"/>
        <w:left w:val="none" w:sz="0" w:space="0" w:color="auto"/>
        <w:bottom w:val="none" w:sz="0" w:space="0" w:color="auto"/>
        <w:right w:val="none" w:sz="0" w:space="0" w:color="auto"/>
      </w:divBdr>
    </w:div>
    <w:div w:id="1771124350">
      <w:bodyDiv w:val="1"/>
      <w:marLeft w:val="0"/>
      <w:marRight w:val="0"/>
      <w:marTop w:val="0"/>
      <w:marBottom w:val="0"/>
      <w:divBdr>
        <w:top w:val="none" w:sz="0" w:space="0" w:color="auto"/>
        <w:left w:val="none" w:sz="0" w:space="0" w:color="auto"/>
        <w:bottom w:val="none" w:sz="0" w:space="0" w:color="auto"/>
        <w:right w:val="none" w:sz="0" w:space="0" w:color="auto"/>
      </w:divBdr>
    </w:div>
    <w:div w:id="1779635774">
      <w:bodyDiv w:val="1"/>
      <w:marLeft w:val="0"/>
      <w:marRight w:val="0"/>
      <w:marTop w:val="0"/>
      <w:marBottom w:val="0"/>
      <w:divBdr>
        <w:top w:val="none" w:sz="0" w:space="0" w:color="auto"/>
        <w:left w:val="none" w:sz="0" w:space="0" w:color="auto"/>
        <w:bottom w:val="none" w:sz="0" w:space="0" w:color="auto"/>
        <w:right w:val="none" w:sz="0" w:space="0" w:color="auto"/>
      </w:divBdr>
    </w:div>
    <w:div w:id="1835955916">
      <w:bodyDiv w:val="1"/>
      <w:marLeft w:val="0"/>
      <w:marRight w:val="0"/>
      <w:marTop w:val="0"/>
      <w:marBottom w:val="0"/>
      <w:divBdr>
        <w:top w:val="none" w:sz="0" w:space="0" w:color="auto"/>
        <w:left w:val="none" w:sz="0" w:space="0" w:color="auto"/>
        <w:bottom w:val="none" w:sz="0" w:space="0" w:color="auto"/>
        <w:right w:val="none" w:sz="0" w:space="0" w:color="auto"/>
      </w:divBdr>
    </w:div>
    <w:div w:id="1861968166">
      <w:bodyDiv w:val="1"/>
      <w:marLeft w:val="0"/>
      <w:marRight w:val="0"/>
      <w:marTop w:val="0"/>
      <w:marBottom w:val="0"/>
      <w:divBdr>
        <w:top w:val="none" w:sz="0" w:space="0" w:color="auto"/>
        <w:left w:val="none" w:sz="0" w:space="0" w:color="auto"/>
        <w:bottom w:val="none" w:sz="0" w:space="0" w:color="auto"/>
        <w:right w:val="none" w:sz="0" w:space="0" w:color="auto"/>
      </w:divBdr>
    </w:div>
    <w:div w:id="1878004893">
      <w:bodyDiv w:val="1"/>
      <w:marLeft w:val="0"/>
      <w:marRight w:val="0"/>
      <w:marTop w:val="0"/>
      <w:marBottom w:val="0"/>
      <w:divBdr>
        <w:top w:val="none" w:sz="0" w:space="0" w:color="auto"/>
        <w:left w:val="none" w:sz="0" w:space="0" w:color="auto"/>
        <w:bottom w:val="none" w:sz="0" w:space="0" w:color="auto"/>
        <w:right w:val="none" w:sz="0" w:space="0" w:color="auto"/>
      </w:divBdr>
    </w:div>
    <w:div w:id="1894121970">
      <w:bodyDiv w:val="1"/>
      <w:marLeft w:val="0"/>
      <w:marRight w:val="0"/>
      <w:marTop w:val="0"/>
      <w:marBottom w:val="0"/>
      <w:divBdr>
        <w:top w:val="none" w:sz="0" w:space="0" w:color="auto"/>
        <w:left w:val="none" w:sz="0" w:space="0" w:color="auto"/>
        <w:bottom w:val="none" w:sz="0" w:space="0" w:color="auto"/>
        <w:right w:val="none" w:sz="0" w:space="0" w:color="auto"/>
      </w:divBdr>
    </w:div>
    <w:div w:id="1913735718">
      <w:bodyDiv w:val="1"/>
      <w:marLeft w:val="0"/>
      <w:marRight w:val="0"/>
      <w:marTop w:val="0"/>
      <w:marBottom w:val="0"/>
      <w:divBdr>
        <w:top w:val="none" w:sz="0" w:space="0" w:color="auto"/>
        <w:left w:val="none" w:sz="0" w:space="0" w:color="auto"/>
        <w:bottom w:val="none" w:sz="0" w:space="0" w:color="auto"/>
        <w:right w:val="none" w:sz="0" w:space="0" w:color="auto"/>
      </w:divBdr>
    </w:div>
    <w:div w:id="1958828861">
      <w:bodyDiv w:val="1"/>
      <w:marLeft w:val="0"/>
      <w:marRight w:val="0"/>
      <w:marTop w:val="0"/>
      <w:marBottom w:val="0"/>
      <w:divBdr>
        <w:top w:val="none" w:sz="0" w:space="0" w:color="auto"/>
        <w:left w:val="none" w:sz="0" w:space="0" w:color="auto"/>
        <w:bottom w:val="none" w:sz="0" w:space="0" w:color="auto"/>
        <w:right w:val="none" w:sz="0" w:space="0" w:color="auto"/>
      </w:divBdr>
    </w:div>
    <w:div w:id="1962104611">
      <w:bodyDiv w:val="1"/>
      <w:marLeft w:val="0"/>
      <w:marRight w:val="0"/>
      <w:marTop w:val="0"/>
      <w:marBottom w:val="0"/>
      <w:divBdr>
        <w:top w:val="none" w:sz="0" w:space="0" w:color="auto"/>
        <w:left w:val="none" w:sz="0" w:space="0" w:color="auto"/>
        <w:bottom w:val="none" w:sz="0" w:space="0" w:color="auto"/>
        <w:right w:val="none" w:sz="0" w:space="0" w:color="auto"/>
      </w:divBdr>
    </w:div>
    <w:div w:id="2049377753">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biodiversity.org.au/afd/home"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BDCFAF-2241-B149-A300-369A71034661}"/>
      </w:docPartPr>
      <w:docPartBody>
        <w:p w:rsidR="00271D8D" w:rsidRDefault="00271D8D">
          <w:r w:rsidRPr="003410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D8D"/>
    <w:rsid w:val="0000660C"/>
    <w:rsid w:val="000126A5"/>
    <w:rsid w:val="000D0B70"/>
    <w:rsid w:val="0013053F"/>
    <w:rsid w:val="002503DC"/>
    <w:rsid w:val="00252E6F"/>
    <w:rsid w:val="00271D8D"/>
    <w:rsid w:val="00372791"/>
    <w:rsid w:val="003C52B8"/>
    <w:rsid w:val="004C2166"/>
    <w:rsid w:val="004F0E85"/>
    <w:rsid w:val="005743BB"/>
    <w:rsid w:val="006418EA"/>
    <w:rsid w:val="007F48EF"/>
    <w:rsid w:val="009F201D"/>
    <w:rsid w:val="00A25D04"/>
    <w:rsid w:val="00AD3B1B"/>
    <w:rsid w:val="00B53CBD"/>
    <w:rsid w:val="00C2155D"/>
    <w:rsid w:val="00E27CC3"/>
    <w:rsid w:val="00E60638"/>
    <w:rsid w:val="00ED4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8E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B911D5-5649-694C-BAAE-BCDAA66EF514}">
  <we:reference id="wa104380917" version="1.0.1.0" store="en-GB"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Approval xmlns="93cc3ca4-c67b-4ca4-a4dc-1d5e058702b3" xsi:nil="true"/>
    <DocumentDescription xmlns="93cc3ca4-c67b-4ca4-a4dc-1d5e058702b3">This is the version resubmitted to correct putative new species.</DocumentDescription>
    <RecordNumber xmlns="93cc3ca4-c67b-4ca4-a4dc-1d5e058702b3">001703760</RecordNumber>
    <Function xmlns="93cc3ca4-c67b-4ca4-a4dc-1d5e058702b3">Program Admin</Function>
  </documentManagement>
</p:properties>
</file>

<file path=customXml/item5.xml><?xml version="1.0" encoding="utf-8"?>
<LongProperties xmlns="http://schemas.microsoft.com/office/2006/metadata/longProperties"/>
</file>

<file path=customXml/item6.xml><?xml version="1.0" encoding="utf-8"?>
<?mso-contentType ?>
<customXsn xmlns="http://schemas.microsoft.com/office/2006/metadata/customXsn">
  <xsnLocation/>
  <cached>True</cached>
  <openByDefault>False</openByDefault>
  <xsnScope>http://150320.spire.environment.gov.au</xsnScope>
</customXs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478D65-00FF-493A-814B-8C8CB9BFF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3.xml><?xml version="1.0" encoding="utf-8"?>
<ds:datastoreItem xmlns:ds="http://schemas.openxmlformats.org/officeDocument/2006/customXml" ds:itemID="{9C9E953D-90B3-2F4D-9750-9E36501E433B}">
  <ds:schemaRefs>
    <ds:schemaRef ds:uri="http://schemas.openxmlformats.org/officeDocument/2006/bibliography"/>
  </ds:schemaRefs>
</ds:datastoreItem>
</file>

<file path=customXml/itemProps4.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5.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6.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7.xml><?xml version="1.0" encoding="utf-8"?>
<ds:datastoreItem xmlns:ds="http://schemas.openxmlformats.org/officeDocument/2006/customXml" ds:itemID="{18E15B6C-E954-49EE-8D96-68E7DA25F469}">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48</TotalTime>
  <Pages>15</Pages>
  <Words>4001</Words>
  <Characters>23168</Characters>
  <Application>Microsoft Office Word</Application>
  <DocSecurity>8</DocSecurity>
  <Lines>1362</Lines>
  <Paragraphs>1293</Paragraphs>
  <ScaleCrop>false</ScaleCrop>
  <HeadingPairs>
    <vt:vector size="2" baseType="variant">
      <vt:variant>
        <vt:lpstr>Title</vt:lpstr>
      </vt:variant>
      <vt:variant>
        <vt:i4>1</vt:i4>
      </vt:variant>
    </vt:vector>
  </HeadingPairs>
  <TitlesOfParts>
    <vt:vector size="1" baseType="lpstr">
      <vt:lpstr>Bush Blitz Final Report</vt:lpstr>
    </vt:vector>
  </TitlesOfParts>
  <Company>Department of the Environment and Heritage</Company>
  <LinksUpToDate>false</LinksUpToDate>
  <CharactersWithSpaces>25876</CharactersWithSpaces>
  <SharedDoc>false</SharedDoc>
  <HLinks>
    <vt:vector size="156" baseType="variant">
      <vt:variant>
        <vt:i4>1376311</vt:i4>
      </vt:variant>
      <vt:variant>
        <vt:i4>146</vt:i4>
      </vt:variant>
      <vt:variant>
        <vt:i4>0</vt:i4>
      </vt:variant>
      <vt:variant>
        <vt:i4>5</vt:i4>
      </vt:variant>
      <vt:variant>
        <vt:lpwstr/>
      </vt:variant>
      <vt:variant>
        <vt:lpwstr>_Toc404853297</vt:lpwstr>
      </vt:variant>
      <vt:variant>
        <vt:i4>1376311</vt:i4>
      </vt:variant>
      <vt:variant>
        <vt:i4>140</vt:i4>
      </vt:variant>
      <vt:variant>
        <vt:i4>0</vt:i4>
      </vt:variant>
      <vt:variant>
        <vt:i4>5</vt:i4>
      </vt:variant>
      <vt:variant>
        <vt:lpwstr/>
      </vt:variant>
      <vt:variant>
        <vt:lpwstr>_Toc404853296</vt:lpwstr>
      </vt:variant>
      <vt:variant>
        <vt:i4>1376311</vt:i4>
      </vt:variant>
      <vt:variant>
        <vt:i4>134</vt:i4>
      </vt:variant>
      <vt:variant>
        <vt:i4>0</vt:i4>
      </vt:variant>
      <vt:variant>
        <vt:i4>5</vt:i4>
      </vt:variant>
      <vt:variant>
        <vt:lpwstr/>
      </vt:variant>
      <vt:variant>
        <vt:lpwstr>_Toc404853295</vt:lpwstr>
      </vt:variant>
      <vt:variant>
        <vt:i4>1376311</vt:i4>
      </vt:variant>
      <vt:variant>
        <vt:i4>128</vt:i4>
      </vt:variant>
      <vt:variant>
        <vt:i4>0</vt:i4>
      </vt:variant>
      <vt:variant>
        <vt:i4>5</vt:i4>
      </vt:variant>
      <vt:variant>
        <vt:lpwstr/>
      </vt:variant>
      <vt:variant>
        <vt:lpwstr>_Toc404853294</vt:lpwstr>
      </vt:variant>
      <vt:variant>
        <vt:i4>1376311</vt:i4>
      </vt:variant>
      <vt:variant>
        <vt:i4>122</vt:i4>
      </vt:variant>
      <vt:variant>
        <vt:i4>0</vt:i4>
      </vt:variant>
      <vt:variant>
        <vt:i4>5</vt:i4>
      </vt:variant>
      <vt:variant>
        <vt:lpwstr/>
      </vt:variant>
      <vt:variant>
        <vt:lpwstr>_Toc404853293</vt:lpwstr>
      </vt:variant>
      <vt:variant>
        <vt:i4>1376311</vt:i4>
      </vt:variant>
      <vt:variant>
        <vt:i4>116</vt:i4>
      </vt:variant>
      <vt:variant>
        <vt:i4>0</vt:i4>
      </vt:variant>
      <vt:variant>
        <vt:i4>5</vt:i4>
      </vt:variant>
      <vt:variant>
        <vt:lpwstr/>
      </vt:variant>
      <vt:variant>
        <vt:lpwstr>_Toc404853292</vt:lpwstr>
      </vt:variant>
      <vt:variant>
        <vt:i4>1376311</vt:i4>
      </vt:variant>
      <vt:variant>
        <vt:i4>110</vt:i4>
      </vt:variant>
      <vt:variant>
        <vt:i4>0</vt:i4>
      </vt:variant>
      <vt:variant>
        <vt:i4>5</vt:i4>
      </vt:variant>
      <vt:variant>
        <vt:lpwstr/>
      </vt:variant>
      <vt:variant>
        <vt:lpwstr>_Toc404853291</vt:lpwstr>
      </vt:variant>
      <vt:variant>
        <vt:i4>1376311</vt:i4>
      </vt:variant>
      <vt:variant>
        <vt:i4>104</vt:i4>
      </vt:variant>
      <vt:variant>
        <vt:i4>0</vt:i4>
      </vt:variant>
      <vt:variant>
        <vt:i4>5</vt:i4>
      </vt:variant>
      <vt:variant>
        <vt:lpwstr/>
      </vt:variant>
      <vt:variant>
        <vt:lpwstr>_Toc404853290</vt:lpwstr>
      </vt:variant>
      <vt:variant>
        <vt:i4>1310775</vt:i4>
      </vt:variant>
      <vt:variant>
        <vt:i4>98</vt:i4>
      </vt:variant>
      <vt:variant>
        <vt:i4>0</vt:i4>
      </vt:variant>
      <vt:variant>
        <vt:i4>5</vt:i4>
      </vt:variant>
      <vt:variant>
        <vt:lpwstr/>
      </vt:variant>
      <vt:variant>
        <vt:lpwstr>_Toc404853289</vt:lpwstr>
      </vt:variant>
      <vt:variant>
        <vt:i4>1310775</vt:i4>
      </vt:variant>
      <vt:variant>
        <vt:i4>92</vt:i4>
      </vt:variant>
      <vt:variant>
        <vt:i4>0</vt:i4>
      </vt:variant>
      <vt:variant>
        <vt:i4>5</vt:i4>
      </vt:variant>
      <vt:variant>
        <vt:lpwstr/>
      </vt:variant>
      <vt:variant>
        <vt:lpwstr>_Toc404853288</vt:lpwstr>
      </vt:variant>
      <vt:variant>
        <vt:i4>1310775</vt:i4>
      </vt:variant>
      <vt:variant>
        <vt:i4>86</vt:i4>
      </vt:variant>
      <vt:variant>
        <vt:i4>0</vt:i4>
      </vt:variant>
      <vt:variant>
        <vt:i4>5</vt:i4>
      </vt:variant>
      <vt:variant>
        <vt:lpwstr/>
      </vt:variant>
      <vt:variant>
        <vt:lpwstr>_Toc404853287</vt:lpwstr>
      </vt:variant>
      <vt:variant>
        <vt:i4>1310775</vt:i4>
      </vt:variant>
      <vt:variant>
        <vt:i4>80</vt:i4>
      </vt:variant>
      <vt:variant>
        <vt:i4>0</vt:i4>
      </vt:variant>
      <vt:variant>
        <vt:i4>5</vt:i4>
      </vt:variant>
      <vt:variant>
        <vt:lpwstr/>
      </vt:variant>
      <vt:variant>
        <vt:lpwstr>_Toc404853286</vt:lpwstr>
      </vt:variant>
      <vt:variant>
        <vt:i4>1310775</vt:i4>
      </vt:variant>
      <vt:variant>
        <vt:i4>74</vt:i4>
      </vt:variant>
      <vt:variant>
        <vt:i4>0</vt:i4>
      </vt:variant>
      <vt:variant>
        <vt:i4>5</vt:i4>
      </vt:variant>
      <vt:variant>
        <vt:lpwstr/>
      </vt:variant>
      <vt:variant>
        <vt:lpwstr>_Toc404853285</vt:lpwstr>
      </vt:variant>
      <vt:variant>
        <vt:i4>1310775</vt:i4>
      </vt:variant>
      <vt:variant>
        <vt:i4>68</vt:i4>
      </vt:variant>
      <vt:variant>
        <vt:i4>0</vt:i4>
      </vt:variant>
      <vt:variant>
        <vt:i4>5</vt:i4>
      </vt:variant>
      <vt:variant>
        <vt:lpwstr/>
      </vt:variant>
      <vt:variant>
        <vt:lpwstr>_Toc404853284</vt:lpwstr>
      </vt:variant>
      <vt:variant>
        <vt:i4>1310775</vt:i4>
      </vt:variant>
      <vt:variant>
        <vt:i4>62</vt:i4>
      </vt:variant>
      <vt:variant>
        <vt:i4>0</vt:i4>
      </vt:variant>
      <vt:variant>
        <vt:i4>5</vt:i4>
      </vt:variant>
      <vt:variant>
        <vt:lpwstr/>
      </vt:variant>
      <vt:variant>
        <vt:lpwstr>_Toc404853282</vt:lpwstr>
      </vt:variant>
      <vt:variant>
        <vt:i4>1310775</vt:i4>
      </vt:variant>
      <vt:variant>
        <vt:i4>56</vt:i4>
      </vt:variant>
      <vt:variant>
        <vt:i4>0</vt:i4>
      </vt:variant>
      <vt:variant>
        <vt:i4>5</vt:i4>
      </vt:variant>
      <vt:variant>
        <vt:lpwstr/>
      </vt:variant>
      <vt:variant>
        <vt:lpwstr>_Toc404853281</vt:lpwstr>
      </vt:variant>
      <vt:variant>
        <vt:i4>1310775</vt:i4>
      </vt:variant>
      <vt:variant>
        <vt:i4>50</vt:i4>
      </vt:variant>
      <vt:variant>
        <vt:i4>0</vt:i4>
      </vt:variant>
      <vt:variant>
        <vt:i4>5</vt:i4>
      </vt:variant>
      <vt:variant>
        <vt:lpwstr/>
      </vt:variant>
      <vt:variant>
        <vt:lpwstr>_Toc404853280</vt:lpwstr>
      </vt:variant>
      <vt:variant>
        <vt:i4>1769527</vt:i4>
      </vt:variant>
      <vt:variant>
        <vt:i4>44</vt:i4>
      </vt:variant>
      <vt:variant>
        <vt:i4>0</vt:i4>
      </vt:variant>
      <vt:variant>
        <vt:i4>5</vt:i4>
      </vt:variant>
      <vt:variant>
        <vt:lpwstr/>
      </vt:variant>
      <vt:variant>
        <vt:lpwstr>_Toc404853279</vt:lpwstr>
      </vt:variant>
      <vt:variant>
        <vt:i4>1769527</vt:i4>
      </vt:variant>
      <vt:variant>
        <vt:i4>38</vt:i4>
      </vt:variant>
      <vt:variant>
        <vt:i4>0</vt:i4>
      </vt:variant>
      <vt:variant>
        <vt:i4>5</vt:i4>
      </vt:variant>
      <vt:variant>
        <vt:lpwstr/>
      </vt:variant>
      <vt:variant>
        <vt:lpwstr>_Toc404853278</vt:lpwstr>
      </vt:variant>
      <vt:variant>
        <vt:i4>1769527</vt:i4>
      </vt:variant>
      <vt:variant>
        <vt:i4>32</vt:i4>
      </vt:variant>
      <vt:variant>
        <vt:i4>0</vt:i4>
      </vt:variant>
      <vt:variant>
        <vt:i4>5</vt:i4>
      </vt:variant>
      <vt:variant>
        <vt:lpwstr/>
      </vt:variant>
      <vt:variant>
        <vt:lpwstr>_Toc404853277</vt:lpwstr>
      </vt:variant>
      <vt:variant>
        <vt:i4>1769527</vt:i4>
      </vt:variant>
      <vt:variant>
        <vt:i4>26</vt:i4>
      </vt:variant>
      <vt:variant>
        <vt:i4>0</vt:i4>
      </vt:variant>
      <vt:variant>
        <vt:i4>5</vt:i4>
      </vt:variant>
      <vt:variant>
        <vt:lpwstr/>
      </vt:variant>
      <vt:variant>
        <vt:lpwstr>_Toc404853276</vt:lpwstr>
      </vt:variant>
      <vt:variant>
        <vt:i4>1769527</vt:i4>
      </vt:variant>
      <vt:variant>
        <vt:i4>20</vt:i4>
      </vt:variant>
      <vt:variant>
        <vt:i4>0</vt:i4>
      </vt:variant>
      <vt:variant>
        <vt:i4>5</vt:i4>
      </vt:variant>
      <vt:variant>
        <vt:lpwstr/>
      </vt:variant>
      <vt:variant>
        <vt:lpwstr>_Toc404853275</vt:lpwstr>
      </vt:variant>
      <vt:variant>
        <vt:i4>1769527</vt:i4>
      </vt:variant>
      <vt:variant>
        <vt:i4>14</vt:i4>
      </vt:variant>
      <vt:variant>
        <vt:i4>0</vt:i4>
      </vt:variant>
      <vt:variant>
        <vt:i4>5</vt:i4>
      </vt:variant>
      <vt:variant>
        <vt:lpwstr/>
      </vt:variant>
      <vt:variant>
        <vt:lpwstr>_Toc404853274</vt:lpwstr>
      </vt:variant>
      <vt:variant>
        <vt:i4>1769527</vt:i4>
      </vt:variant>
      <vt:variant>
        <vt:i4>8</vt:i4>
      </vt:variant>
      <vt:variant>
        <vt:i4>0</vt:i4>
      </vt:variant>
      <vt:variant>
        <vt:i4>5</vt:i4>
      </vt:variant>
      <vt:variant>
        <vt:lpwstr/>
      </vt:variant>
      <vt:variant>
        <vt:lpwstr>_Toc404853273</vt:lpwstr>
      </vt:variant>
      <vt:variant>
        <vt:i4>6750270</vt:i4>
      </vt:variant>
      <vt:variant>
        <vt:i4>3</vt:i4>
      </vt:variant>
      <vt:variant>
        <vt:i4>0</vt:i4>
      </vt:variant>
      <vt:variant>
        <vt:i4>5</vt:i4>
      </vt:variant>
      <vt:variant>
        <vt:lpwstr>http://www.anbg.gov.au/databases/apni-about/index.html</vt:lpwstr>
      </vt:variant>
      <vt:variant>
        <vt:lpwstr/>
      </vt:variant>
      <vt:variant>
        <vt:i4>3866733</vt:i4>
      </vt:variant>
      <vt:variant>
        <vt:i4>0</vt:i4>
      </vt:variant>
      <vt:variant>
        <vt:i4>0</vt:i4>
      </vt:variant>
      <vt:variant>
        <vt:i4>5</vt:i4>
      </vt:variant>
      <vt:variant>
        <vt:lpwstr>http://www.environment.gov.au/biodiversity/abrs/online-resources/fauna/afd/home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Reports_Heteroptera</dc:title>
  <dc:creator>Jambrecina, Mim</dc:creator>
  <cp:lastModifiedBy>Paula BANKS</cp:lastModifiedBy>
  <cp:revision>30</cp:revision>
  <cp:lastPrinted>2026-04-17T03:00:00Z</cp:lastPrinted>
  <dcterms:created xsi:type="dcterms:W3CDTF">2025-04-14T01:20:00Z</dcterms:created>
  <dcterms:modified xsi:type="dcterms:W3CDTF">2026-05-19T01:37:00Z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{14ce7805-dbff-463e-930d-35626e9f798d}</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ClassificationContentMarkingHeaderShapeIds">
    <vt:lpwstr>67258606,88afa2f,7cabf70a</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4ffee2f1,6a4bb7fa,2fcf02ee</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ies>
</file>